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B5" w:rsidRDefault="00FC62B5" w:rsidP="00FC62B5">
      <w:pPr>
        <w:spacing w:before="4" w:after="0"/>
        <w:rPr>
          <w:b/>
          <w:sz w:val="20"/>
        </w:rPr>
      </w:pPr>
    </w:p>
    <w:p w:rsidR="00FC62B5" w:rsidRPr="00FC62B5" w:rsidRDefault="00FC62B5" w:rsidP="00FC62B5">
      <w:pPr>
        <w:pStyle w:val="PargrafodaLista"/>
        <w:numPr>
          <w:ilvl w:val="0"/>
          <w:numId w:val="1"/>
        </w:numPr>
        <w:spacing w:before="4" w:after="0"/>
        <w:ind w:left="142" w:firstLine="0"/>
        <w:rPr>
          <w:rFonts w:ascii="Arial" w:hAnsi="Arial" w:cs="Arial"/>
          <w:b/>
          <w:sz w:val="20"/>
          <w:szCs w:val="20"/>
        </w:rPr>
      </w:pPr>
      <w:r w:rsidRPr="00FC62B5">
        <w:rPr>
          <w:rFonts w:ascii="Arial" w:hAnsi="Arial" w:cs="Arial"/>
          <w:b/>
          <w:sz w:val="20"/>
          <w:szCs w:val="20"/>
        </w:rPr>
        <w:t>DADOS DO RESPONSÁVEL TÉCNICO</w:t>
      </w:r>
    </w:p>
    <w:p w:rsidR="00FC62B5" w:rsidRPr="00FC62B5" w:rsidRDefault="00FC62B5" w:rsidP="00FC62B5">
      <w:pPr>
        <w:spacing w:before="4" w:after="0"/>
        <w:rPr>
          <w:rFonts w:ascii="Arial" w:hAnsi="Arial" w:cs="Arial"/>
          <w:b/>
          <w:sz w:val="20"/>
          <w:szCs w:val="20"/>
        </w:rPr>
      </w:pPr>
    </w:p>
    <w:tbl>
      <w:tblPr>
        <w:tblStyle w:val="TableNormal"/>
        <w:tblW w:w="87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4"/>
        <w:gridCol w:w="4227"/>
      </w:tblGrid>
      <w:tr w:rsidR="00FC62B5" w:rsidRPr="00FC62B5" w:rsidTr="00FC62B5">
        <w:trPr>
          <w:trHeight w:val="318"/>
        </w:trPr>
        <w:tc>
          <w:tcPr>
            <w:tcW w:w="8741" w:type="dxa"/>
            <w:gridSpan w:val="2"/>
            <w:vAlign w:val="bottom"/>
          </w:tcPr>
          <w:p w:rsidR="00FC62B5" w:rsidRPr="00FC62B5" w:rsidRDefault="00FC62B5" w:rsidP="00247A74">
            <w:pPr>
              <w:pStyle w:val="TableParagraph"/>
              <w:spacing w:before="1"/>
              <w:ind w:left="-142" w:firstLine="247"/>
              <w:rPr>
                <w:sz w:val="20"/>
                <w:szCs w:val="20"/>
              </w:rPr>
            </w:pPr>
            <w:r w:rsidRPr="00FC62B5">
              <w:rPr>
                <w:sz w:val="20"/>
                <w:szCs w:val="20"/>
              </w:rPr>
              <w:t>1.1 NOME:</w:t>
            </w:r>
          </w:p>
        </w:tc>
      </w:tr>
      <w:tr w:rsidR="00FC62B5" w:rsidRPr="00FC62B5" w:rsidTr="00FC62B5">
        <w:trPr>
          <w:trHeight w:val="266"/>
        </w:trPr>
        <w:tc>
          <w:tcPr>
            <w:tcW w:w="4514" w:type="dxa"/>
            <w:vAlign w:val="center"/>
          </w:tcPr>
          <w:p w:rsidR="00FC62B5" w:rsidRPr="00FC62B5" w:rsidRDefault="00FC62B5" w:rsidP="00FC62B5">
            <w:pPr>
              <w:pStyle w:val="TableParagraph"/>
              <w:spacing w:before="1"/>
              <w:ind w:left="105"/>
              <w:rPr>
                <w:sz w:val="20"/>
                <w:szCs w:val="20"/>
              </w:rPr>
            </w:pPr>
            <w:r w:rsidRPr="00FC62B5">
              <w:rPr>
                <w:sz w:val="20"/>
                <w:szCs w:val="20"/>
              </w:rPr>
              <w:t>1.2 FORMAÇÃO:</w:t>
            </w:r>
          </w:p>
        </w:tc>
        <w:tc>
          <w:tcPr>
            <w:tcW w:w="4227" w:type="dxa"/>
            <w:vAlign w:val="center"/>
          </w:tcPr>
          <w:p w:rsidR="00FC62B5" w:rsidRPr="00FC62B5" w:rsidRDefault="00FC62B5" w:rsidP="006F3340">
            <w:pPr>
              <w:pStyle w:val="TableParagraph"/>
              <w:spacing w:before="1"/>
              <w:ind w:left="107"/>
              <w:rPr>
                <w:sz w:val="20"/>
                <w:szCs w:val="20"/>
              </w:rPr>
            </w:pPr>
            <w:r w:rsidRPr="00FC62B5">
              <w:rPr>
                <w:sz w:val="20"/>
                <w:szCs w:val="20"/>
              </w:rPr>
              <w:t xml:space="preserve">1.3 REGISTO PROFISSIONAL: </w:t>
            </w:r>
          </w:p>
        </w:tc>
      </w:tr>
      <w:tr w:rsidR="00FC62B5" w:rsidRPr="00FC62B5" w:rsidTr="00FC62B5">
        <w:trPr>
          <w:trHeight w:val="267"/>
        </w:trPr>
        <w:tc>
          <w:tcPr>
            <w:tcW w:w="8741" w:type="dxa"/>
            <w:gridSpan w:val="2"/>
            <w:vAlign w:val="center"/>
          </w:tcPr>
          <w:p w:rsidR="00FC62B5" w:rsidRPr="00FC62B5" w:rsidRDefault="00FC62B5" w:rsidP="006F3340">
            <w:pPr>
              <w:pStyle w:val="TableParagraph"/>
              <w:spacing w:before="1"/>
              <w:ind w:left="105"/>
              <w:rPr>
                <w:sz w:val="20"/>
                <w:szCs w:val="20"/>
              </w:rPr>
            </w:pPr>
            <w:r w:rsidRPr="00FC62B5">
              <w:rPr>
                <w:sz w:val="20"/>
                <w:szCs w:val="20"/>
              </w:rPr>
              <w:t xml:space="preserve">1.4 ENDEREÇO: </w:t>
            </w:r>
          </w:p>
        </w:tc>
      </w:tr>
      <w:tr w:rsidR="00FC62B5" w:rsidRPr="00FC62B5" w:rsidTr="00FC62B5">
        <w:trPr>
          <w:trHeight w:val="266"/>
        </w:trPr>
        <w:tc>
          <w:tcPr>
            <w:tcW w:w="8741" w:type="dxa"/>
            <w:gridSpan w:val="2"/>
            <w:vAlign w:val="center"/>
          </w:tcPr>
          <w:p w:rsidR="00FC62B5" w:rsidRPr="00FC62B5" w:rsidRDefault="000647F3" w:rsidP="006F3340">
            <w:pPr>
              <w:pStyle w:val="TableParagraph"/>
              <w:spacing w:before="1"/>
              <w:ind w:left="108"/>
              <w:rPr>
                <w:sz w:val="20"/>
                <w:szCs w:val="20"/>
              </w:rPr>
            </w:pPr>
            <w:r>
              <w:rPr>
                <w:sz w:val="20"/>
                <w:szCs w:val="20"/>
              </w:rPr>
              <w:t>1.5</w:t>
            </w:r>
            <w:r w:rsidR="00FC62B5" w:rsidRPr="00FC62B5">
              <w:rPr>
                <w:sz w:val="20"/>
                <w:szCs w:val="20"/>
              </w:rPr>
              <w:t xml:space="preserve"> CIDADE - UF: </w:t>
            </w:r>
          </w:p>
        </w:tc>
      </w:tr>
      <w:tr w:rsidR="00FC62B5" w:rsidRPr="00FC62B5" w:rsidTr="00FC62B5">
        <w:trPr>
          <w:trHeight w:val="266"/>
        </w:trPr>
        <w:tc>
          <w:tcPr>
            <w:tcW w:w="4514" w:type="dxa"/>
            <w:vAlign w:val="center"/>
          </w:tcPr>
          <w:p w:rsidR="00FC62B5" w:rsidRPr="00FC62B5" w:rsidRDefault="00FC62B5" w:rsidP="006F3340">
            <w:pPr>
              <w:pStyle w:val="TableParagraph"/>
              <w:spacing w:before="1"/>
              <w:ind w:left="105"/>
              <w:rPr>
                <w:sz w:val="20"/>
                <w:szCs w:val="20"/>
              </w:rPr>
            </w:pPr>
            <w:r w:rsidRPr="00FC62B5">
              <w:rPr>
                <w:sz w:val="20"/>
                <w:szCs w:val="20"/>
              </w:rPr>
              <w:t>1.6 TELEFONE:</w:t>
            </w:r>
          </w:p>
        </w:tc>
        <w:tc>
          <w:tcPr>
            <w:tcW w:w="4227" w:type="dxa"/>
            <w:vAlign w:val="center"/>
          </w:tcPr>
          <w:p w:rsidR="00FC62B5" w:rsidRPr="00FC62B5" w:rsidRDefault="00FC62B5" w:rsidP="006F3340">
            <w:pPr>
              <w:pStyle w:val="TableParagraph"/>
              <w:spacing w:before="1"/>
              <w:ind w:left="107"/>
              <w:rPr>
                <w:sz w:val="20"/>
                <w:szCs w:val="20"/>
              </w:rPr>
            </w:pPr>
            <w:r w:rsidRPr="00FC62B5">
              <w:rPr>
                <w:sz w:val="20"/>
                <w:szCs w:val="20"/>
              </w:rPr>
              <w:t>1.7 E-MAIL:</w:t>
            </w:r>
          </w:p>
        </w:tc>
      </w:tr>
    </w:tbl>
    <w:p w:rsidR="00FC62B5" w:rsidRDefault="00FC62B5" w:rsidP="00247A74">
      <w:pPr>
        <w:spacing w:after="0" w:line="276" w:lineRule="auto"/>
        <w:jc w:val="both"/>
        <w:rPr>
          <w:rFonts w:ascii="Arial" w:hAnsi="Arial" w:cs="Arial"/>
          <w:sz w:val="20"/>
          <w:szCs w:val="20"/>
          <w:lang w:eastAsia="en-US"/>
        </w:rPr>
      </w:pPr>
    </w:p>
    <w:p w:rsidR="00247A74" w:rsidRPr="00FC62B5" w:rsidRDefault="00FC62B5" w:rsidP="00FC62B5">
      <w:pPr>
        <w:pStyle w:val="PargrafodaLista"/>
        <w:numPr>
          <w:ilvl w:val="0"/>
          <w:numId w:val="1"/>
        </w:numPr>
        <w:spacing w:after="120" w:line="276" w:lineRule="auto"/>
        <w:ind w:left="709" w:hanging="567"/>
        <w:jc w:val="both"/>
        <w:rPr>
          <w:rFonts w:ascii="Arial" w:hAnsi="Arial" w:cs="Arial"/>
          <w:b/>
          <w:sz w:val="20"/>
          <w:szCs w:val="20"/>
          <w:lang w:eastAsia="en-US"/>
        </w:rPr>
      </w:pPr>
      <w:r w:rsidRPr="00FC62B5">
        <w:rPr>
          <w:rFonts w:ascii="Arial" w:hAnsi="Arial" w:cs="Arial"/>
          <w:b/>
          <w:sz w:val="20"/>
          <w:szCs w:val="20"/>
          <w:lang w:eastAsia="en-US"/>
        </w:rPr>
        <w:t>DADOS DA OBRA:</w:t>
      </w:r>
    </w:p>
    <w:tbl>
      <w:tblPr>
        <w:tblStyle w:val="TableNormal"/>
        <w:tblW w:w="87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1"/>
      </w:tblGrid>
      <w:tr w:rsidR="00247A74" w:rsidRPr="00FC62B5" w:rsidTr="00247A74">
        <w:trPr>
          <w:trHeight w:val="328"/>
        </w:trPr>
        <w:tc>
          <w:tcPr>
            <w:tcW w:w="8741" w:type="dxa"/>
            <w:vAlign w:val="bottom"/>
          </w:tcPr>
          <w:p w:rsidR="00247A74" w:rsidRPr="00247A74" w:rsidRDefault="00247A74" w:rsidP="00247A74">
            <w:pPr>
              <w:pStyle w:val="TableParagraph"/>
              <w:spacing w:before="1"/>
              <w:ind w:left="-142" w:firstLine="247"/>
              <w:rPr>
                <w:sz w:val="20"/>
                <w:szCs w:val="20"/>
              </w:rPr>
            </w:pPr>
            <w:proofErr w:type="gramStart"/>
            <w:r>
              <w:rPr>
                <w:sz w:val="20"/>
                <w:szCs w:val="20"/>
              </w:rPr>
              <w:t>2.1 TIPO</w:t>
            </w:r>
            <w:proofErr w:type="gramEnd"/>
            <w:r>
              <w:rPr>
                <w:sz w:val="20"/>
                <w:szCs w:val="20"/>
              </w:rPr>
              <w:t xml:space="preserve"> DE CONSTRUÇÃO </w:t>
            </w:r>
            <w:r w:rsidRPr="00247A74">
              <w:rPr>
                <w:i/>
                <w:sz w:val="20"/>
                <w:szCs w:val="20"/>
              </w:rPr>
              <w:t>(</w:t>
            </w:r>
            <w:r>
              <w:rPr>
                <w:i/>
                <w:sz w:val="20"/>
                <w:szCs w:val="20"/>
              </w:rPr>
              <w:t>alvenaria, madeira, outros)</w:t>
            </w:r>
            <w:r>
              <w:rPr>
                <w:sz w:val="20"/>
                <w:szCs w:val="20"/>
              </w:rPr>
              <w:t>:</w:t>
            </w:r>
          </w:p>
        </w:tc>
      </w:tr>
      <w:tr w:rsidR="00247A74" w:rsidRPr="00FC62B5" w:rsidTr="006F3340">
        <w:trPr>
          <w:trHeight w:val="266"/>
        </w:trPr>
        <w:tc>
          <w:tcPr>
            <w:tcW w:w="8741" w:type="dxa"/>
            <w:vAlign w:val="center"/>
          </w:tcPr>
          <w:p w:rsidR="00247A74" w:rsidRPr="00247A74" w:rsidRDefault="00247A74" w:rsidP="00247A74">
            <w:pPr>
              <w:pStyle w:val="TableParagraph"/>
              <w:spacing w:before="1"/>
              <w:ind w:left="107"/>
              <w:rPr>
                <w:sz w:val="20"/>
                <w:szCs w:val="20"/>
              </w:rPr>
            </w:pPr>
            <w:proofErr w:type="gramStart"/>
            <w:r>
              <w:rPr>
                <w:sz w:val="20"/>
                <w:szCs w:val="20"/>
              </w:rPr>
              <w:t>2.</w:t>
            </w:r>
            <w:r w:rsidRPr="00FC62B5">
              <w:rPr>
                <w:sz w:val="20"/>
                <w:szCs w:val="20"/>
              </w:rPr>
              <w:t xml:space="preserve">2 </w:t>
            </w:r>
            <w:r>
              <w:rPr>
                <w:sz w:val="20"/>
                <w:szCs w:val="20"/>
              </w:rPr>
              <w:t>USO</w:t>
            </w:r>
            <w:proofErr w:type="gramEnd"/>
            <w:r>
              <w:rPr>
                <w:sz w:val="20"/>
                <w:szCs w:val="20"/>
              </w:rPr>
              <w:t xml:space="preserve"> </w:t>
            </w:r>
            <w:r>
              <w:rPr>
                <w:i/>
                <w:sz w:val="20"/>
                <w:szCs w:val="20"/>
              </w:rPr>
              <w:t>(residencial, comercial, serviços, outros)</w:t>
            </w:r>
            <w:r>
              <w:rPr>
                <w:sz w:val="20"/>
                <w:szCs w:val="20"/>
              </w:rPr>
              <w:t>:</w:t>
            </w:r>
          </w:p>
        </w:tc>
      </w:tr>
      <w:tr w:rsidR="00247A74" w:rsidRPr="00FC62B5" w:rsidTr="006F3340">
        <w:trPr>
          <w:trHeight w:val="267"/>
        </w:trPr>
        <w:tc>
          <w:tcPr>
            <w:tcW w:w="8741" w:type="dxa"/>
            <w:vAlign w:val="center"/>
          </w:tcPr>
          <w:p w:rsidR="00247A74" w:rsidRPr="00247A74" w:rsidRDefault="00247A74" w:rsidP="006F3340">
            <w:pPr>
              <w:pStyle w:val="TableParagraph"/>
              <w:spacing w:before="1"/>
              <w:ind w:left="105"/>
              <w:rPr>
                <w:sz w:val="20"/>
                <w:szCs w:val="20"/>
              </w:rPr>
            </w:pPr>
            <w:proofErr w:type="gramStart"/>
            <w:r>
              <w:rPr>
                <w:sz w:val="20"/>
                <w:szCs w:val="20"/>
              </w:rPr>
              <w:t>2</w:t>
            </w:r>
            <w:r w:rsidRPr="00FC62B5">
              <w:rPr>
                <w:sz w:val="20"/>
                <w:szCs w:val="20"/>
              </w:rPr>
              <w:t>.</w:t>
            </w:r>
            <w:r>
              <w:rPr>
                <w:sz w:val="20"/>
                <w:szCs w:val="20"/>
              </w:rPr>
              <w:t>3</w:t>
            </w:r>
            <w:r w:rsidRPr="00FC62B5">
              <w:rPr>
                <w:sz w:val="20"/>
                <w:szCs w:val="20"/>
              </w:rPr>
              <w:t xml:space="preserve"> ENDEREÇO</w:t>
            </w:r>
            <w:proofErr w:type="gramEnd"/>
            <w:r w:rsidRPr="00FC62B5">
              <w:rPr>
                <w:sz w:val="20"/>
                <w:szCs w:val="20"/>
              </w:rPr>
              <w:t xml:space="preserve">: </w:t>
            </w:r>
            <w:r>
              <w:rPr>
                <w:i/>
                <w:sz w:val="20"/>
                <w:szCs w:val="20"/>
              </w:rPr>
              <w:t>(quadra, lote, logradouro, bairro)</w:t>
            </w:r>
            <w:r>
              <w:rPr>
                <w:sz w:val="20"/>
                <w:szCs w:val="20"/>
              </w:rPr>
              <w:t>:</w:t>
            </w:r>
          </w:p>
        </w:tc>
      </w:tr>
      <w:tr w:rsidR="00247A74" w:rsidRPr="00FC62B5" w:rsidTr="006F3340">
        <w:trPr>
          <w:trHeight w:val="266"/>
        </w:trPr>
        <w:tc>
          <w:tcPr>
            <w:tcW w:w="8741" w:type="dxa"/>
            <w:vAlign w:val="center"/>
          </w:tcPr>
          <w:p w:rsidR="00247A74" w:rsidRPr="00FC62B5" w:rsidRDefault="00247A74" w:rsidP="006F3340">
            <w:pPr>
              <w:pStyle w:val="TableParagraph"/>
              <w:spacing w:before="1"/>
              <w:ind w:left="108"/>
              <w:rPr>
                <w:sz w:val="20"/>
                <w:szCs w:val="20"/>
              </w:rPr>
            </w:pPr>
            <w:proofErr w:type="gramStart"/>
            <w:r>
              <w:rPr>
                <w:sz w:val="20"/>
                <w:szCs w:val="20"/>
              </w:rPr>
              <w:t>2</w:t>
            </w:r>
            <w:r w:rsidRPr="00FC62B5">
              <w:rPr>
                <w:sz w:val="20"/>
                <w:szCs w:val="20"/>
              </w:rPr>
              <w:t>.</w:t>
            </w:r>
            <w:r>
              <w:rPr>
                <w:sz w:val="20"/>
                <w:szCs w:val="20"/>
              </w:rPr>
              <w:t>4</w:t>
            </w:r>
            <w:r w:rsidRPr="00FC62B5">
              <w:rPr>
                <w:sz w:val="20"/>
                <w:szCs w:val="20"/>
              </w:rPr>
              <w:t xml:space="preserve"> CIDADE</w:t>
            </w:r>
            <w:proofErr w:type="gramEnd"/>
            <w:r w:rsidRPr="00FC62B5">
              <w:rPr>
                <w:sz w:val="20"/>
                <w:szCs w:val="20"/>
              </w:rPr>
              <w:t xml:space="preserve"> - UF: </w:t>
            </w:r>
          </w:p>
        </w:tc>
      </w:tr>
      <w:tr w:rsidR="00247A74" w:rsidRPr="00FC62B5" w:rsidTr="00D9026F">
        <w:trPr>
          <w:trHeight w:val="266"/>
        </w:trPr>
        <w:tc>
          <w:tcPr>
            <w:tcW w:w="8741" w:type="dxa"/>
            <w:vAlign w:val="center"/>
          </w:tcPr>
          <w:p w:rsidR="00247A74" w:rsidRPr="00FC62B5" w:rsidRDefault="00247A74" w:rsidP="006F3340">
            <w:pPr>
              <w:pStyle w:val="TableParagraph"/>
              <w:spacing w:before="1"/>
              <w:ind w:left="107"/>
              <w:rPr>
                <w:sz w:val="20"/>
                <w:szCs w:val="20"/>
              </w:rPr>
            </w:pPr>
            <w:proofErr w:type="gramStart"/>
            <w:r>
              <w:rPr>
                <w:sz w:val="20"/>
                <w:szCs w:val="20"/>
              </w:rPr>
              <w:t>2.5</w:t>
            </w:r>
            <w:r w:rsidRPr="00FC62B5">
              <w:rPr>
                <w:sz w:val="20"/>
                <w:szCs w:val="20"/>
              </w:rPr>
              <w:t xml:space="preserve"> </w:t>
            </w:r>
            <w:r>
              <w:rPr>
                <w:sz w:val="20"/>
                <w:szCs w:val="20"/>
              </w:rPr>
              <w:t>ÁREA</w:t>
            </w:r>
            <w:proofErr w:type="gramEnd"/>
            <w:r>
              <w:rPr>
                <w:sz w:val="20"/>
                <w:szCs w:val="20"/>
              </w:rPr>
              <w:t xml:space="preserve"> CONSTRUÍDA:</w:t>
            </w:r>
          </w:p>
        </w:tc>
      </w:tr>
      <w:tr w:rsidR="00247A74" w:rsidRPr="00FC62B5" w:rsidTr="00284E1E">
        <w:trPr>
          <w:trHeight w:val="266"/>
        </w:trPr>
        <w:tc>
          <w:tcPr>
            <w:tcW w:w="8741" w:type="dxa"/>
            <w:vAlign w:val="center"/>
          </w:tcPr>
          <w:p w:rsidR="00247A74" w:rsidRDefault="00247A74" w:rsidP="006F3340">
            <w:pPr>
              <w:pStyle w:val="TableParagraph"/>
              <w:spacing w:before="1"/>
              <w:ind w:left="107"/>
              <w:rPr>
                <w:sz w:val="20"/>
                <w:szCs w:val="20"/>
              </w:rPr>
            </w:pPr>
            <w:proofErr w:type="gramStart"/>
            <w:r>
              <w:rPr>
                <w:sz w:val="20"/>
                <w:szCs w:val="20"/>
              </w:rPr>
              <w:t>2.6 ÁREA</w:t>
            </w:r>
            <w:proofErr w:type="gramEnd"/>
            <w:r>
              <w:rPr>
                <w:sz w:val="20"/>
                <w:szCs w:val="20"/>
              </w:rPr>
              <w:t xml:space="preserve"> A SER REGULARIZADA:</w:t>
            </w:r>
          </w:p>
        </w:tc>
      </w:tr>
      <w:tr w:rsidR="00247A74" w:rsidRPr="00FC62B5" w:rsidTr="0072138F">
        <w:trPr>
          <w:trHeight w:val="266"/>
        </w:trPr>
        <w:tc>
          <w:tcPr>
            <w:tcW w:w="8741" w:type="dxa"/>
            <w:vAlign w:val="center"/>
          </w:tcPr>
          <w:p w:rsidR="00247A74" w:rsidRDefault="00247A74" w:rsidP="006F3340">
            <w:pPr>
              <w:pStyle w:val="TableParagraph"/>
              <w:spacing w:before="1"/>
              <w:ind w:left="107"/>
              <w:rPr>
                <w:sz w:val="20"/>
                <w:szCs w:val="20"/>
              </w:rPr>
            </w:pPr>
            <w:proofErr w:type="gramStart"/>
            <w:r>
              <w:rPr>
                <w:sz w:val="20"/>
                <w:szCs w:val="20"/>
              </w:rPr>
              <w:t>2.7 ÁREA</w:t>
            </w:r>
            <w:proofErr w:type="gramEnd"/>
            <w:r>
              <w:rPr>
                <w:sz w:val="20"/>
                <w:szCs w:val="20"/>
              </w:rPr>
              <w:t xml:space="preserve"> ESCRITURADA/COM HABITE-SE:</w:t>
            </w:r>
          </w:p>
        </w:tc>
      </w:tr>
    </w:tbl>
    <w:p w:rsidR="00247A74" w:rsidRDefault="00247A74" w:rsidP="00247A74">
      <w:pPr>
        <w:pStyle w:val="PargrafodaLista"/>
        <w:spacing w:after="120" w:line="276" w:lineRule="auto"/>
        <w:ind w:left="709"/>
        <w:jc w:val="both"/>
        <w:rPr>
          <w:rFonts w:ascii="Arial" w:hAnsi="Arial" w:cs="Arial"/>
          <w:b/>
          <w:sz w:val="20"/>
          <w:szCs w:val="20"/>
          <w:lang w:eastAsia="en-US"/>
        </w:rPr>
      </w:pPr>
    </w:p>
    <w:p w:rsidR="00FC62B5" w:rsidRDefault="00247A74" w:rsidP="00FC62B5">
      <w:pPr>
        <w:pStyle w:val="PargrafodaLista"/>
        <w:numPr>
          <w:ilvl w:val="0"/>
          <w:numId w:val="1"/>
        </w:numPr>
        <w:spacing w:after="120" w:line="276" w:lineRule="auto"/>
        <w:ind w:left="709" w:hanging="567"/>
        <w:jc w:val="both"/>
        <w:rPr>
          <w:rFonts w:ascii="Arial" w:hAnsi="Arial" w:cs="Arial"/>
          <w:b/>
          <w:sz w:val="20"/>
          <w:szCs w:val="20"/>
          <w:lang w:eastAsia="en-US"/>
        </w:rPr>
      </w:pPr>
      <w:r>
        <w:rPr>
          <w:rFonts w:ascii="Arial" w:hAnsi="Arial" w:cs="Arial"/>
          <w:b/>
          <w:sz w:val="20"/>
          <w:szCs w:val="20"/>
          <w:lang w:eastAsia="en-US"/>
        </w:rPr>
        <w:t>DADOS DO PROPRIETÁRIO</w:t>
      </w:r>
    </w:p>
    <w:tbl>
      <w:tblPr>
        <w:tblStyle w:val="TableNormal"/>
        <w:tblpPr w:leftFromText="141" w:rightFromText="141" w:vertAnchor="text" w:horzAnchor="margin" w:tblpY="10"/>
        <w:tblW w:w="8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4"/>
        <w:gridCol w:w="4227"/>
      </w:tblGrid>
      <w:tr w:rsidR="00247A74" w:rsidRPr="00FC62B5" w:rsidTr="00247A74">
        <w:trPr>
          <w:trHeight w:val="318"/>
        </w:trPr>
        <w:tc>
          <w:tcPr>
            <w:tcW w:w="8741" w:type="dxa"/>
            <w:gridSpan w:val="2"/>
            <w:vAlign w:val="bottom"/>
          </w:tcPr>
          <w:p w:rsidR="00247A74" w:rsidRPr="00FC62B5" w:rsidRDefault="00247A74" w:rsidP="00247A74">
            <w:pPr>
              <w:pStyle w:val="TableParagraph"/>
              <w:spacing w:before="1"/>
              <w:ind w:left="-142" w:firstLine="247"/>
              <w:rPr>
                <w:sz w:val="20"/>
                <w:szCs w:val="20"/>
              </w:rPr>
            </w:pPr>
            <w:r>
              <w:rPr>
                <w:sz w:val="20"/>
                <w:szCs w:val="20"/>
              </w:rPr>
              <w:t>3</w:t>
            </w:r>
            <w:r w:rsidRPr="00FC62B5">
              <w:rPr>
                <w:sz w:val="20"/>
                <w:szCs w:val="20"/>
              </w:rPr>
              <w:t>.1 NOME:</w:t>
            </w:r>
          </w:p>
        </w:tc>
      </w:tr>
      <w:tr w:rsidR="00247A74" w:rsidRPr="00FC62B5" w:rsidTr="00247A74">
        <w:trPr>
          <w:trHeight w:val="266"/>
        </w:trPr>
        <w:tc>
          <w:tcPr>
            <w:tcW w:w="8741" w:type="dxa"/>
            <w:gridSpan w:val="2"/>
            <w:vAlign w:val="center"/>
          </w:tcPr>
          <w:p w:rsidR="00247A74" w:rsidRPr="00FC62B5" w:rsidRDefault="00247A74" w:rsidP="00247A74">
            <w:pPr>
              <w:pStyle w:val="TableParagraph"/>
              <w:spacing w:before="1"/>
              <w:ind w:left="107"/>
              <w:rPr>
                <w:sz w:val="20"/>
                <w:szCs w:val="20"/>
              </w:rPr>
            </w:pPr>
            <w:r>
              <w:rPr>
                <w:sz w:val="20"/>
                <w:szCs w:val="20"/>
              </w:rPr>
              <w:t>3.</w:t>
            </w:r>
            <w:r w:rsidRPr="00FC62B5">
              <w:rPr>
                <w:sz w:val="20"/>
                <w:szCs w:val="20"/>
              </w:rPr>
              <w:t xml:space="preserve">2 </w:t>
            </w:r>
            <w:r>
              <w:rPr>
                <w:sz w:val="20"/>
                <w:szCs w:val="20"/>
              </w:rPr>
              <w:t>CPF/CNPJ</w:t>
            </w:r>
            <w:r w:rsidRPr="00FC62B5">
              <w:rPr>
                <w:sz w:val="20"/>
                <w:szCs w:val="20"/>
              </w:rPr>
              <w:t>:</w:t>
            </w:r>
          </w:p>
        </w:tc>
      </w:tr>
      <w:tr w:rsidR="00247A74" w:rsidRPr="00FC62B5" w:rsidTr="00247A74">
        <w:trPr>
          <w:trHeight w:val="267"/>
        </w:trPr>
        <w:tc>
          <w:tcPr>
            <w:tcW w:w="8741" w:type="dxa"/>
            <w:gridSpan w:val="2"/>
            <w:vAlign w:val="center"/>
          </w:tcPr>
          <w:p w:rsidR="00247A74" w:rsidRPr="00FC62B5" w:rsidRDefault="00247A74" w:rsidP="00247A74">
            <w:pPr>
              <w:pStyle w:val="TableParagraph"/>
              <w:spacing w:before="1"/>
              <w:ind w:left="105"/>
              <w:rPr>
                <w:sz w:val="20"/>
                <w:szCs w:val="20"/>
              </w:rPr>
            </w:pPr>
            <w:r>
              <w:rPr>
                <w:sz w:val="20"/>
                <w:szCs w:val="20"/>
              </w:rPr>
              <w:t>3</w:t>
            </w:r>
            <w:r w:rsidRPr="00FC62B5">
              <w:rPr>
                <w:sz w:val="20"/>
                <w:szCs w:val="20"/>
              </w:rPr>
              <w:t>.</w:t>
            </w:r>
            <w:r>
              <w:rPr>
                <w:sz w:val="20"/>
                <w:szCs w:val="20"/>
              </w:rPr>
              <w:t>3</w:t>
            </w:r>
            <w:r w:rsidRPr="00FC62B5">
              <w:rPr>
                <w:sz w:val="20"/>
                <w:szCs w:val="20"/>
              </w:rPr>
              <w:t xml:space="preserve"> ENDEREÇO: </w:t>
            </w:r>
          </w:p>
        </w:tc>
      </w:tr>
      <w:tr w:rsidR="00247A74" w:rsidRPr="00FC62B5" w:rsidTr="00247A74">
        <w:trPr>
          <w:trHeight w:val="266"/>
        </w:trPr>
        <w:tc>
          <w:tcPr>
            <w:tcW w:w="8741" w:type="dxa"/>
            <w:gridSpan w:val="2"/>
            <w:vAlign w:val="center"/>
          </w:tcPr>
          <w:p w:rsidR="00247A74" w:rsidRPr="00FC62B5" w:rsidRDefault="00247A74" w:rsidP="00247A74">
            <w:pPr>
              <w:pStyle w:val="TableParagraph"/>
              <w:spacing w:before="1"/>
              <w:ind w:left="108"/>
              <w:rPr>
                <w:sz w:val="20"/>
                <w:szCs w:val="20"/>
              </w:rPr>
            </w:pPr>
            <w:r>
              <w:rPr>
                <w:sz w:val="20"/>
                <w:szCs w:val="20"/>
              </w:rPr>
              <w:t>3</w:t>
            </w:r>
            <w:r w:rsidRPr="00FC62B5">
              <w:rPr>
                <w:sz w:val="20"/>
                <w:szCs w:val="20"/>
              </w:rPr>
              <w:t>.</w:t>
            </w:r>
            <w:r>
              <w:rPr>
                <w:sz w:val="20"/>
                <w:szCs w:val="20"/>
              </w:rPr>
              <w:t>4</w:t>
            </w:r>
            <w:r w:rsidRPr="00FC62B5">
              <w:rPr>
                <w:sz w:val="20"/>
                <w:szCs w:val="20"/>
              </w:rPr>
              <w:t xml:space="preserve"> CIDADE - UF: </w:t>
            </w:r>
          </w:p>
        </w:tc>
      </w:tr>
      <w:tr w:rsidR="00247A74" w:rsidRPr="00FC62B5" w:rsidTr="00247A74">
        <w:trPr>
          <w:trHeight w:val="266"/>
        </w:trPr>
        <w:tc>
          <w:tcPr>
            <w:tcW w:w="4514" w:type="dxa"/>
            <w:vAlign w:val="center"/>
          </w:tcPr>
          <w:p w:rsidR="00247A74" w:rsidRPr="00FC62B5" w:rsidRDefault="00247A74" w:rsidP="00247A74">
            <w:pPr>
              <w:pStyle w:val="TableParagraph"/>
              <w:spacing w:before="1"/>
              <w:ind w:left="105"/>
              <w:rPr>
                <w:sz w:val="20"/>
                <w:szCs w:val="20"/>
              </w:rPr>
            </w:pPr>
            <w:r>
              <w:rPr>
                <w:sz w:val="20"/>
                <w:szCs w:val="20"/>
              </w:rPr>
              <w:t>3.5</w:t>
            </w:r>
            <w:r w:rsidRPr="00FC62B5">
              <w:rPr>
                <w:sz w:val="20"/>
                <w:szCs w:val="20"/>
              </w:rPr>
              <w:t xml:space="preserve"> TELEFONE:</w:t>
            </w:r>
          </w:p>
        </w:tc>
        <w:tc>
          <w:tcPr>
            <w:tcW w:w="4227" w:type="dxa"/>
            <w:vAlign w:val="center"/>
          </w:tcPr>
          <w:p w:rsidR="00247A74" w:rsidRPr="00FC62B5" w:rsidRDefault="00247A74" w:rsidP="00247A74">
            <w:pPr>
              <w:pStyle w:val="TableParagraph"/>
              <w:spacing w:before="1"/>
              <w:ind w:left="107"/>
              <w:rPr>
                <w:sz w:val="20"/>
                <w:szCs w:val="20"/>
              </w:rPr>
            </w:pPr>
            <w:r>
              <w:rPr>
                <w:sz w:val="20"/>
                <w:szCs w:val="20"/>
              </w:rPr>
              <w:t>3.6</w:t>
            </w:r>
            <w:r w:rsidRPr="00FC62B5">
              <w:rPr>
                <w:sz w:val="20"/>
                <w:szCs w:val="20"/>
              </w:rPr>
              <w:t xml:space="preserve"> E-MAIL:</w:t>
            </w:r>
          </w:p>
        </w:tc>
      </w:tr>
    </w:tbl>
    <w:p w:rsidR="00FC62B5" w:rsidRPr="00FC62B5" w:rsidRDefault="00FC62B5" w:rsidP="00FC62B5">
      <w:pPr>
        <w:spacing w:after="120" w:line="240" w:lineRule="auto"/>
        <w:jc w:val="both"/>
        <w:rPr>
          <w:rFonts w:ascii="Arial" w:hAnsi="Arial" w:cs="Arial"/>
          <w:sz w:val="20"/>
          <w:szCs w:val="20"/>
          <w:lang w:eastAsia="en-US"/>
        </w:rPr>
      </w:pPr>
    </w:p>
    <w:p w:rsidR="00FC62B5" w:rsidRPr="00247A74" w:rsidRDefault="00FC62B5" w:rsidP="00247A74">
      <w:pPr>
        <w:pStyle w:val="PargrafodaLista"/>
        <w:numPr>
          <w:ilvl w:val="0"/>
          <w:numId w:val="1"/>
        </w:numPr>
        <w:spacing w:after="120" w:line="276" w:lineRule="auto"/>
        <w:ind w:left="709" w:hanging="567"/>
        <w:jc w:val="both"/>
        <w:rPr>
          <w:rFonts w:ascii="Arial" w:hAnsi="Arial" w:cs="Arial"/>
          <w:b/>
          <w:sz w:val="20"/>
          <w:szCs w:val="20"/>
          <w:lang w:eastAsia="en-US"/>
        </w:rPr>
      </w:pPr>
      <w:r w:rsidRPr="00247A74">
        <w:rPr>
          <w:rFonts w:ascii="Arial" w:hAnsi="Arial" w:cs="Arial"/>
          <w:b/>
          <w:sz w:val="20"/>
          <w:szCs w:val="20"/>
          <w:lang w:eastAsia="en-US"/>
        </w:rPr>
        <w:t>VISTORIA:</w:t>
      </w:r>
    </w:p>
    <w:p w:rsidR="00FC62B5" w:rsidRPr="00247A74" w:rsidRDefault="00FC62B5" w:rsidP="00247A74">
      <w:pPr>
        <w:spacing w:after="0" w:line="276" w:lineRule="auto"/>
        <w:jc w:val="both"/>
        <w:rPr>
          <w:rFonts w:ascii="Arial" w:hAnsi="Arial" w:cs="Arial"/>
          <w:b/>
          <w:sz w:val="20"/>
          <w:szCs w:val="20"/>
          <w:lang w:eastAsia="en-US"/>
        </w:rPr>
      </w:pPr>
      <w:r w:rsidRPr="00247A74">
        <w:rPr>
          <w:rFonts w:ascii="Arial" w:hAnsi="Arial" w:cs="Arial"/>
          <w:b/>
          <w:sz w:val="20"/>
          <w:szCs w:val="20"/>
          <w:lang w:eastAsia="en-US"/>
        </w:rPr>
        <w:t>4.1 Objetivo</w:t>
      </w:r>
    </w:p>
    <w:p w:rsidR="00FC62B5" w:rsidRPr="00FC62B5" w:rsidRDefault="00FC62B5" w:rsidP="00FC62B5">
      <w:pPr>
        <w:spacing w:after="120" w:line="276" w:lineRule="auto"/>
        <w:jc w:val="both"/>
        <w:rPr>
          <w:rFonts w:ascii="Arial" w:hAnsi="Arial" w:cs="Arial"/>
          <w:sz w:val="20"/>
          <w:szCs w:val="20"/>
          <w:lang w:eastAsia="en-US"/>
        </w:rPr>
      </w:pPr>
      <w:r w:rsidRPr="00FC62B5">
        <w:rPr>
          <w:rFonts w:ascii="Arial" w:hAnsi="Arial" w:cs="Arial"/>
          <w:sz w:val="20"/>
          <w:szCs w:val="20"/>
          <w:lang w:eastAsia="en-US"/>
        </w:rPr>
        <w:t>Laudo de Avaliação Técnica, com o objetivo de verificar as condições de habitabilidade e segurança do referido imóvel para fins de aprovação de Regularização por Anistia.</w:t>
      </w:r>
    </w:p>
    <w:p w:rsidR="00247A74" w:rsidRPr="00247A74" w:rsidRDefault="00247A74" w:rsidP="00247A74">
      <w:pPr>
        <w:pStyle w:val="PargrafodaLista"/>
        <w:numPr>
          <w:ilvl w:val="1"/>
          <w:numId w:val="3"/>
        </w:numPr>
        <w:spacing w:after="0" w:line="276" w:lineRule="auto"/>
        <w:jc w:val="both"/>
        <w:rPr>
          <w:rFonts w:ascii="Arial" w:hAnsi="Arial" w:cs="Arial"/>
          <w:b/>
          <w:sz w:val="20"/>
          <w:szCs w:val="20"/>
          <w:lang w:eastAsia="en-US"/>
        </w:rPr>
      </w:pPr>
      <w:r w:rsidRPr="00247A74">
        <w:rPr>
          <w:rFonts w:ascii="Arial" w:hAnsi="Arial" w:cs="Arial"/>
          <w:b/>
          <w:sz w:val="20"/>
          <w:szCs w:val="20"/>
          <w:lang w:eastAsia="en-US"/>
        </w:rPr>
        <w:t>Dados Técnicos da Edificação</w:t>
      </w:r>
    </w:p>
    <w:p w:rsidR="00FC62B5" w:rsidRPr="00247A74" w:rsidRDefault="00FC62B5" w:rsidP="00247A74">
      <w:pPr>
        <w:spacing w:after="120" w:line="276" w:lineRule="auto"/>
        <w:jc w:val="both"/>
        <w:rPr>
          <w:rFonts w:ascii="Arial" w:hAnsi="Arial" w:cs="Arial"/>
          <w:sz w:val="20"/>
          <w:szCs w:val="20"/>
          <w:lang w:eastAsia="en-US"/>
        </w:rPr>
      </w:pPr>
      <w:r w:rsidRPr="00247A74">
        <w:rPr>
          <w:rFonts w:ascii="Arial" w:hAnsi="Arial" w:cs="Arial"/>
          <w:sz w:val="20"/>
          <w:szCs w:val="20"/>
          <w:lang w:eastAsia="en-US"/>
        </w:rPr>
        <w:t>Os dados técnicos da edificação deverão ser obtidos, mediante verificação local, por meio de exames, ensaios, testes, ou, ainda, por meio de informações seguras fornecidas por pessoas que tenham participado da execução da obra, mencionando-se o nome, qualificação delas e registro profissional.</w:t>
      </w:r>
    </w:p>
    <w:p w:rsidR="00FC62B5" w:rsidRPr="00247A74" w:rsidRDefault="00FC62B5" w:rsidP="00247A74">
      <w:pPr>
        <w:spacing w:after="0" w:line="276" w:lineRule="auto"/>
        <w:jc w:val="both"/>
        <w:rPr>
          <w:rFonts w:ascii="Arial" w:hAnsi="Arial" w:cs="Arial"/>
          <w:b/>
          <w:sz w:val="20"/>
          <w:szCs w:val="20"/>
          <w:lang w:eastAsia="en-US"/>
        </w:rPr>
      </w:pPr>
      <w:r w:rsidRPr="00247A74">
        <w:rPr>
          <w:rFonts w:ascii="Arial" w:hAnsi="Arial" w:cs="Arial"/>
          <w:b/>
          <w:sz w:val="20"/>
          <w:szCs w:val="20"/>
          <w:lang w:eastAsia="en-US"/>
        </w:rPr>
        <w:t>4.3. Característica do imóvel</w:t>
      </w:r>
    </w:p>
    <w:p w:rsidR="00F578C6" w:rsidRDefault="00FC62B5" w:rsidP="00FC62B5">
      <w:pPr>
        <w:spacing w:after="120" w:line="276" w:lineRule="auto"/>
        <w:jc w:val="both"/>
        <w:rPr>
          <w:rFonts w:ascii="Arial" w:hAnsi="Arial" w:cs="Arial"/>
          <w:sz w:val="20"/>
          <w:szCs w:val="20"/>
          <w:lang w:eastAsia="en-US"/>
        </w:rPr>
      </w:pPr>
      <w:r w:rsidRPr="00FC62B5">
        <w:rPr>
          <w:rFonts w:ascii="Arial" w:hAnsi="Arial" w:cs="Arial"/>
          <w:sz w:val="20"/>
          <w:szCs w:val="20"/>
          <w:lang w:eastAsia="en-US"/>
        </w:rPr>
        <w:t xml:space="preserve">Descrever tempo de existência da edificação, informar o nº. </w:t>
      </w:r>
      <w:proofErr w:type="gramStart"/>
      <w:r w:rsidRPr="00FC62B5">
        <w:rPr>
          <w:rFonts w:ascii="Arial" w:hAnsi="Arial" w:cs="Arial"/>
          <w:sz w:val="20"/>
          <w:szCs w:val="20"/>
          <w:lang w:eastAsia="en-US"/>
        </w:rPr>
        <w:t>de</w:t>
      </w:r>
      <w:proofErr w:type="gramEnd"/>
      <w:r w:rsidRPr="00FC62B5">
        <w:rPr>
          <w:rFonts w:ascii="Arial" w:hAnsi="Arial" w:cs="Arial"/>
          <w:sz w:val="20"/>
          <w:szCs w:val="20"/>
          <w:lang w:eastAsia="en-US"/>
        </w:rPr>
        <w:t xml:space="preserve"> pavimentos da edificação e que a metragem e pés-direitos são os indicados na Planta de Anistia. </w:t>
      </w:r>
    </w:p>
    <w:p w:rsidR="00FC62B5" w:rsidRPr="00FC62B5" w:rsidRDefault="00FC62B5" w:rsidP="00FC62B5">
      <w:pPr>
        <w:spacing w:after="120" w:line="276" w:lineRule="auto"/>
        <w:jc w:val="both"/>
        <w:rPr>
          <w:rFonts w:ascii="Arial" w:hAnsi="Arial" w:cs="Arial"/>
          <w:sz w:val="20"/>
          <w:szCs w:val="20"/>
          <w:lang w:eastAsia="en-US"/>
        </w:rPr>
      </w:pPr>
      <w:r w:rsidRPr="00F578C6">
        <w:rPr>
          <w:rFonts w:ascii="Arial" w:hAnsi="Arial" w:cs="Arial"/>
          <w:b/>
          <w:sz w:val="20"/>
          <w:szCs w:val="20"/>
          <w:lang w:eastAsia="en-US"/>
        </w:rPr>
        <w:t>4.3.1. Fundação:</w:t>
      </w:r>
      <w:r w:rsidRPr="00FC62B5">
        <w:rPr>
          <w:rFonts w:ascii="Arial" w:hAnsi="Arial" w:cs="Arial"/>
          <w:sz w:val="20"/>
          <w:szCs w:val="20"/>
          <w:lang w:eastAsia="en-US"/>
        </w:rPr>
        <w:t xml:space="preserve"> deverão ser descritos os tipos de fundação: se profundas ou diretas, os materiais empregados, se ocorreram recalques ou fissuras, quais os procedimentos adotados para recuperação de eventuais patologias, etc.; </w:t>
      </w:r>
    </w:p>
    <w:p w:rsidR="00247A74" w:rsidRDefault="00FC62B5" w:rsidP="00247A74">
      <w:pPr>
        <w:spacing w:after="0" w:line="276" w:lineRule="auto"/>
        <w:jc w:val="both"/>
        <w:rPr>
          <w:rFonts w:ascii="Arial" w:hAnsi="Arial" w:cs="Arial"/>
          <w:b/>
          <w:sz w:val="20"/>
          <w:szCs w:val="20"/>
          <w:lang w:eastAsia="en-US"/>
        </w:rPr>
      </w:pPr>
      <w:r w:rsidRPr="00247A74">
        <w:rPr>
          <w:rFonts w:ascii="Arial" w:hAnsi="Arial" w:cs="Arial"/>
          <w:b/>
          <w:sz w:val="20"/>
          <w:szCs w:val="20"/>
          <w:lang w:eastAsia="en-US"/>
        </w:rPr>
        <w:t>4.3.2. Estruturas</w:t>
      </w:r>
      <w:r w:rsidR="00247A74">
        <w:rPr>
          <w:rFonts w:ascii="Arial" w:hAnsi="Arial" w:cs="Arial"/>
          <w:b/>
          <w:sz w:val="20"/>
          <w:szCs w:val="20"/>
          <w:lang w:eastAsia="en-US"/>
        </w:rPr>
        <w:t xml:space="preserve"> </w:t>
      </w:r>
    </w:p>
    <w:p w:rsidR="00FC62B5" w:rsidRPr="00FC62B5" w:rsidRDefault="00247A74" w:rsidP="00FC62B5">
      <w:pPr>
        <w:spacing w:after="120" w:line="276" w:lineRule="auto"/>
        <w:jc w:val="both"/>
        <w:rPr>
          <w:rFonts w:ascii="Arial" w:hAnsi="Arial" w:cs="Arial"/>
          <w:sz w:val="20"/>
          <w:szCs w:val="20"/>
          <w:lang w:eastAsia="en-US"/>
        </w:rPr>
      </w:pPr>
      <w:r>
        <w:rPr>
          <w:rFonts w:ascii="Arial" w:hAnsi="Arial" w:cs="Arial"/>
          <w:sz w:val="20"/>
          <w:szCs w:val="20"/>
          <w:lang w:eastAsia="en-US"/>
        </w:rPr>
        <w:t>I</w:t>
      </w:r>
      <w:r w:rsidR="00FC62B5" w:rsidRPr="00FC62B5">
        <w:rPr>
          <w:rFonts w:ascii="Arial" w:hAnsi="Arial" w:cs="Arial"/>
          <w:sz w:val="20"/>
          <w:szCs w:val="20"/>
          <w:lang w:eastAsia="en-US"/>
        </w:rPr>
        <w:t xml:space="preserve">nformar o tipo, os materiais empregados com suas especificações técnicas tais como: armaduras, concreto utilizado, formas, se ocorreram fissuras ou ferros expostos, quais os procedimentos adotados para recuperação de eventuais patologias, etc.; </w:t>
      </w:r>
    </w:p>
    <w:p w:rsidR="00D4111F" w:rsidRDefault="00D4111F" w:rsidP="00247A74">
      <w:pPr>
        <w:spacing w:after="0" w:line="276" w:lineRule="auto"/>
        <w:jc w:val="both"/>
        <w:rPr>
          <w:rFonts w:ascii="Arial" w:hAnsi="Arial" w:cs="Arial"/>
          <w:b/>
          <w:sz w:val="20"/>
          <w:szCs w:val="20"/>
          <w:lang w:eastAsia="en-US"/>
        </w:rPr>
      </w:pPr>
    </w:p>
    <w:p w:rsidR="00D4111F" w:rsidRDefault="00D4111F" w:rsidP="00247A74">
      <w:pPr>
        <w:spacing w:after="0" w:line="276" w:lineRule="auto"/>
        <w:jc w:val="both"/>
        <w:rPr>
          <w:rFonts w:ascii="Arial" w:hAnsi="Arial" w:cs="Arial"/>
          <w:b/>
          <w:sz w:val="20"/>
          <w:szCs w:val="20"/>
          <w:lang w:eastAsia="en-US"/>
        </w:rPr>
      </w:pPr>
    </w:p>
    <w:p w:rsidR="00D4111F" w:rsidRDefault="00D4111F" w:rsidP="00247A74">
      <w:pPr>
        <w:spacing w:after="0" w:line="276" w:lineRule="auto"/>
        <w:jc w:val="both"/>
        <w:rPr>
          <w:rFonts w:ascii="Arial" w:hAnsi="Arial" w:cs="Arial"/>
          <w:b/>
          <w:sz w:val="20"/>
          <w:szCs w:val="20"/>
          <w:lang w:eastAsia="en-US"/>
        </w:rPr>
      </w:pPr>
    </w:p>
    <w:p w:rsidR="00D4111F" w:rsidRDefault="00D4111F" w:rsidP="00247A74">
      <w:pPr>
        <w:spacing w:after="0" w:line="276" w:lineRule="auto"/>
        <w:jc w:val="both"/>
        <w:rPr>
          <w:rFonts w:ascii="Arial" w:hAnsi="Arial" w:cs="Arial"/>
          <w:b/>
          <w:sz w:val="20"/>
          <w:szCs w:val="20"/>
          <w:lang w:eastAsia="en-US"/>
        </w:rPr>
      </w:pPr>
    </w:p>
    <w:p w:rsidR="00247A74" w:rsidRPr="00247A74" w:rsidRDefault="00FC62B5" w:rsidP="00247A74">
      <w:pPr>
        <w:spacing w:after="0" w:line="276" w:lineRule="auto"/>
        <w:jc w:val="both"/>
        <w:rPr>
          <w:rFonts w:ascii="Arial" w:hAnsi="Arial" w:cs="Arial"/>
          <w:b/>
          <w:sz w:val="20"/>
          <w:szCs w:val="20"/>
          <w:lang w:eastAsia="en-US"/>
        </w:rPr>
      </w:pPr>
      <w:r w:rsidRPr="00247A74">
        <w:rPr>
          <w:rFonts w:ascii="Arial" w:hAnsi="Arial" w:cs="Arial"/>
          <w:b/>
          <w:sz w:val="20"/>
          <w:szCs w:val="20"/>
          <w:lang w:eastAsia="en-US"/>
        </w:rPr>
        <w:t>4.3.3. Fechamentos</w:t>
      </w:r>
      <w:r w:rsidR="00247A74">
        <w:rPr>
          <w:rFonts w:ascii="Arial" w:hAnsi="Arial" w:cs="Arial"/>
          <w:b/>
          <w:sz w:val="20"/>
          <w:szCs w:val="20"/>
          <w:lang w:eastAsia="en-US"/>
        </w:rPr>
        <w:t xml:space="preserve"> e alvenarias</w:t>
      </w:r>
    </w:p>
    <w:p w:rsidR="00FC62B5" w:rsidRPr="00FC62B5" w:rsidRDefault="00247A74" w:rsidP="00FC62B5">
      <w:pPr>
        <w:spacing w:after="120" w:line="276" w:lineRule="auto"/>
        <w:jc w:val="both"/>
        <w:rPr>
          <w:rFonts w:ascii="Arial" w:hAnsi="Arial" w:cs="Arial"/>
          <w:sz w:val="20"/>
          <w:szCs w:val="20"/>
          <w:lang w:eastAsia="en-US"/>
        </w:rPr>
      </w:pPr>
      <w:r>
        <w:rPr>
          <w:rFonts w:ascii="Arial" w:hAnsi="Arial" w:cs="Arial"/>
          <w:sz w:val="20"/>
          <w:szCs w:val="20"/>
          <w:lang w:eastAsia="en-US"/>
        </w:rPr>
        <w:t>I</w:t>
      </w:r>
      <w:r w:rsidR="00FC62B5" w:rsidRPr="00FC62B5">
        <w:rPr>
          <w:rFonts w:ascii="Arial" w:hAnsi="Arial" w:cs="Arial"/>
          <w:sz w:val="20"/>
          <w:szCs w:val="20"/>
          <w:lang w:eastAsia="en-US"/>
        </w:rPr>
        <w:t xml:space="preserve">ndicar o tipo, a espessura, a qualificação dos materiais, a forma de aplicação, as impermeabilizações, se ocorreram trincas e quais os procedimentos adotados para reparos de eventuais trincas e fissuras; </w:t>
      </w:r>
    </w:p>
    <w:p w:rsidR="00247A74" w:rsidRPr="00247A74" w:rsidRDefault="00FC62B5" w:rsidP="00247A74">
      <w:pPr>
        <w:spacing w:after="0" w:line="276" w:lineRule="auto"/>
        <w:jc w:val="both"/>
        <w:rPr>
          <w:rFonts w:ascii="Arial" w:hAnsi="Arial" w:cs="Arial"/>
          <w:b/>
          <w:sz w:val="20"/>
          <w:szCs w:val="20"/>
          <w:lang w:eastAsia="en-US"/>
        </w:rPr>
      </w:pPr>
      <w:r w:rsidRPr="00247A74">
        <w:rPr>
          <w:rFonts w:ascii="Arial" w:hAnsi="Arial" w:cs="Arial"/>
          <w:b/>
          <w:sz w:val="20"/>
          <w:szCs w:val="20"/>
          <w:lang w:eastAsia="en-US"/>
        </w:rPr>
        <w:t>4.3.4. Cobertura</w:t>
      </w:r>
      <w:r w:rsidR="00247A74" w:rsidRPr="00247A74">
        <w:rPr>
          <w:rFonts w:ascii="Arial" w:hAnsi="Arial" w:cs="Arial"/>
          <w:b/>
          <w:sz w:val="20"/>
          <w:szCs w:val="20"/>
          <w:lang w:eastAsia="en-US"/>
        </w:rPr>
        <w:t xml:space="preserve"> </w:t>
      </w:r>
    </w:p>
    <w:p w:rsidR="00FC62B5" w:rsidRPr="00FC62B5" w:rsidRDefault="00247A74" w:rsidP="00FC62B5">
      <w:pPr>
        <w:spacing w:after="120" w:line="276" w:lineRule="auto"/>
        <w:jc w:val="both"/>
        <w:rPr>
          <w:rFonts w:ascii="Arial" w:hAnsi="Arial" w:cs="Arial"/>
          <w:sz w:val="20"/>
          <w:szCs w:val="20"/>
          <w:lang w:eastAsia="en-US"/>
        </w:rPr>
      </w:pPr>
      <w:r>
        <w:rPr>
          <w:rFonts w:ascii="Arial" w:hAnsi="Arial" w:cs="Arial"/>
          <w:sz w:val="20"/>
          <w:szCs w:val="20"/>
          <w:lang w:eastAsia="en-US"/>
        </w:rPr>
        <w:t>I</w:t>
      </w:r>
      <w:r w:rsidR="00FC62B5" w:rsidRPr="00FC62B5">
        <w:rPr>
          <w:rFonts w:ascii="Arial" w:hAnsi="Arial" w:cs="Arial"/>
          <w:sz w:val="20"/>
          <w:szCs w:val="20"/>
          <w:lang w:eastAsia="en-US"/>
        </w:rPr>
        <w:t xml:space="preserve">nformar o tipo, materiais empregados com suas especificações técnicas, tais como: madeiramento, tipo de telhas, calhas, impermeabilizações térmicas e hidráulicas, drenagens, estado de conservação das estruturas e telhas, procedimentos adotados para reparos de eventuais patologias; </w:t>
      </w:r>
    </w:p>
    <w:p w:rsidR="00247A74" w:rsidRPr="00247A74" w:rsidRDefault="00FC62B5" w:rsidP="00247A74">
      <w:pPr>
        <w:spacing w:after="0" w:line="276" w:lineRule="auto"/>
        <w:jc w:val="both"/>
        <w:rPr>
          <w:rFonts w:ascii="Arial" w:hAnsi="Arial" w:cs="Arial"/>
          <w:b/>
          <w:sz w:val="20"/>
          <w:szCs w:val="20"/>
          <w:lang w:eastAsia="en-US"/>
        </w:rPr>
      </w:pPr>
      <w:r w:rsidRPr="00247A74">
        <w:rPr>
          <w:rFonts w:ascii="Arial" w:hAnsi="Arial" w:cs="Arial"/>
          <w:b/>
          <w:sz w:val="20"/>
          <w:szCs w:val="20"/>
          <w:lang w:eastAsia="en-US"/>
        </w:rPr>
        <w:t>4.3.5. Revestimentos</w:t>
      </w:r>
    </w:p>
    <w:p w:rsidR="00FC62B5" w:rsidRPr="00FC62B5" w:rsidRDefault="00247A74" w:rsidP="00FC62B5">
      <w:pPr>
        <w:spacing w:after="120" w:line="276" w:lineRule="auto"/>
        <w:jc w:val="both"/>
        <w:rPr>
          <w:rFonts w:ascii="Arial" w:hAnsi="Arial" w:cs="Arial"/>
          <w:sz w:val="20"/>
          <w:szCs w:val="20"/>
          <w:lang w:eastAsia="en-US"/>
        </w:rPr>
      </w:pPr>
      <w:r>
        <w:rPr>
          <w:rFonts w:ascii="Arial" w:hAnsi="Arial" w:cs="Arial"/>
          <w:sz w:val="20"/>
          <w:szCs w:val="20"/>
          <w:lang w:eastAsia="en-US"/>
        </w:rPr>
        <w:t>I</w:t>
      </w:r>
      <w:r w:rsidR="00FC62B5" w:rsidRPr="00FC62B5">
        <w:rPr>
          <w:rFonts w:ascii="Arial" w:hAnsi="Arial" w:cs="Arial"/>
          <w:sz w:val="20"/>
          <w:szCs w:val="20"/>
          <w:lang w:eastAsia="en-US"/>
        </w:rPr>
        <w:t>nformar os tipos de revestimentos encontrados nas áreas secas e úmidas, existência de partes úmidas, partes ocas, procedimentos adotados para eventuais reparos, etc.;</w:t>
      </w:r>
    </w:p>
    <w:p w:rsidR="00247A74" w:rsidRPr="00247A74" w:rsidRDefault="00FC62B5" w:rsidP="00247A74">
      <w:pPr>
        <w:spacing w:after="0" w:line="276" w:lineRule="auto"/>
        <w:jc w:val="both"/>
        <w:rPr>
          <w:rFonts w:ascii="Arial" w:hAnsi="Arial" w:cs="Arial"/>
          <w:b/>
          <w:sz w:val="20"/>
          <w:szCs w:val="20"/>
          <w:lang w:eastAsia="en-US"/>
        </w:rPr>
      </w:pPr>
      <w:r w:rsidRPr="00247A74">
        <w:rPr>
          <w:rFonts w:ascii="Arial" w:hAnsi="Arial" w:cs="Arial"/>
          <w:b/>
          <w:sz w:val="20"/>
          <w:szCs w:val="20"/>
          <w:lang w:eastAsia="en-US"/>
        </w:rPr>
        <w:t>4.3.6. Pisos</w:t>
      </w:r>
    </w:p>
    <w:p w:rsidR="00FC62B5" w:rsidRPr="00FC62B5" w:rsidRDefault="00247A74" w:rsidP="00FC62B5">
      <w:pPr>
        <w:spacing w:after="120" w:line="276" w:lineRule="auto"/>
        <w:jc w:val="both"/>
        <w:rPr>
          <w:rFonts w:ascii="Arial" w:hAnsi="Arial" w:cs="Arial"/>
          <w:sz w:val="20"/>
          <w:szCs w:val="20"/>
          <w:lang w:eastAsia="en-US"/>
        </w:rPr>
      </w:pPr>
      <w:r>
        <w:rPr>
          <w:rFonts w:ascii="Arial" w:hAnsi="Arial" w:cs="Arial"/>
          <w:sz w:val="20"/>
          <w:szCs w:val="20"/>
          <w:lang w:eastAsia="en-US"/>
        </w:rPr>
        <w:t>I</w:t>
      </w:r>
      <w:r w:rsidR="00FC62B5" w:rsidRPr="00FC62B5">
        <w:rPr>
          <w:rFonts w:ascii="Arial" w:hAnsi="Arial" w:cs="Arial"/>
          <w:sz w:val="20"/>
          <w:szCs w:val="20"/>
          <w:lang w:eastAsia="en-US"/>
        </w:rPr>
        <w:t>nformar os tipos de pisos encontrados, existência de partes úmidas, partes ocas, e quais os procedimentos adotados para eventuais reparos, etc.;</w:t>
      </w:r>
    </w:p>
    <w:p w:rsidR="00247A74" w:rsidRDefault="00FC62B5" w:rsidP="00FC62B5">
      <w:pPr>
        <w:spacing w:after="120" w:line="276" w:lineRule="auto"/>
        <w:jc w:val="both"/>
        <w:rPr>
          <w:rFonts w:ascii="Arial" w:hAnsi="Arial" w:cs="Arial"/>
          <w:b/>
          <w:sz w:val="20"/>
          <w:szCs w:val="20"/>
          <w:lang w:eastAsia="en-US"/>
        </w:rPr>
      </w:pPr>
      <w:r w:rsidRPr="00247A74">
        <w:rPr>
          <w:rFonts w:ascii="Arial" w:hAnsi="Arial" w:cs="Arial"/>
          <w:b/>
          <w:sz w:val="20"/>
          <w:szCs w:val="20"/>
          <w:lang w:eastAsia="en-US"/>
        </w:rPr>
        <w:t>4.3.7. Infraestrutura externa à edificação</w:t>
      </w:r>
    </w:p>
    <w:p w:rsidR="00FC62B5" w:rsidRPr="00FC62B5" w:rsidRDefault="00247A74" w:rsidP="00FC62B5">
      <w:pPr>
        <w:spacing w:after="120" w:line="276" w:lineRule="auto"/>
        <w:jc w:val="both"/>
        <w:rPr>
          <w:rFonts w:ascii="Arial" w:hAnsi="Arial" w:cs="Arial"/>
          <w:sz w:val="20"/>
          <w:szCs w:val="20"/>
          <w:lang w:eastAsia="en-US"/>
        </w:rPr>
      </w:pPr>
      <w:r>
        <w:rPr>
          <w:rFonts w:ascii="Arial" w:hAnsi="Arial" w:cs="Arial"/>
          <w:sz w:val="20"/>
          <w:szCs w:val="20"/>
          <w:lang w:eastAsia="en-US"/>
        </w:rPr>
        <w:t>I</w:t>
      </w:r>
      <w:r w:rsidR="00FC62B5" w:rsidRPr="00FC62B5">
        <w:rPr>
          <w:rFonts w:ascii="Arial" w:hAnsi="Arial" w:cs="Arial"/>
          <w:sz w:val="20"/>
          <w:szCs w:val="20"/>
          <w:lang w:eastAsia="en-US"/>
        </w:rPr>
        <w:t>nformar os tipos de materiais e o estado de conservação em que se encontram os sistemas de:</w:t>
      </w:r>
    </w:p>
    <w:p w:rsidR="00FC62B5" w:rsidRPr="00D4111F" w:rsidRDefault="00D4111F" w:rsidP="00D4111F">
      <w:pPr>
        <w:pStyle w:val="PargrafodaLista"/>
        <w:numPr>
          <w:ilvl w:val="0"/>
          <w:numId w:val="4"/>
        </w:numPr>
        <w:spacing w:after="120" w:line="240" w:lineRule="auto"/>
        <w:jc w:val="both"/>
        <w:rPr>
          <w:rFonts w:ascii="Arial" w:hAnsi="Arial" w:cs="Arial"/>
          <w:sz w:val="20"/>
          <w:szCs w:val="20"/>
          <w:lang w:eastAsia="en-US"/>
        </w:rPr>
      </w:pPr>
      <w:r w:rsidRPr="00D4111F">
        <w:rPr>
          <w:rFonts w:ascii="Arial" w:hAnsi="Arial" w:cs="Arial"/>
          <w:sz w:val="20"/>
          <w:szCs w:val="20"/>
          <w:lang w:eastAsia="en-US"/>
        </w:rPr>
        <w:t>Drenagem</w:t>
      </w:r>
      <w:r w:rsidR="00FC62B5" w:rsidRPr="00D4111F">
        <w:rPr>
          <w:rFonts w:ascii="Arial" w:hAnsi="Arial" w:cs="Arial"/>
          <w:sz w:val="20"/>
          <w:szCs w:val="20"/>
          <w:lang w:eastAsia="en-US"/>
        </w:rPr>
        <w:t xml:space="preserve"> de águas pluviais:</w:t>
      </w:r>
    </w:p>
    <w:p w:rsidR="00FC62B5" w:rsidRPr="00D4111F" w:rsidRDefault="00D4111F" w:rsidP="00D4111F">
      <w:pPr>
        <w:pStyle w:val="PargrafodaLista"/>
        <w:numPr>
          <w:ilvl w:val="0"/>
          <w:numId w:val="4"/>
        </w:numPr>
        <w:spacing w:after="120" w:line="240" w:lineRule="auto"/>
        <w:jc w:val="both"/>
        <w:rPr>
          <w:rFonts w:ascii="Arial" w:hAnsi="Arial" w:cs="Arial"/>
          <w:sz w:val="20"/>
          <w:szCs w:val="20"/>
          <w:lang w:eastAsia="en-US"/>
        </w:rPr>
      </w:pPr>
      <w:r w:rsidRPr="00D4111F">
        <w:rPr>
          <w:rFonts w:ascii="Arial" w:hAnsi="Arial" w:cs="Arial"/>
          <w:sz w:val="20"/>
          <w:szCs w:val="20"/>
          <w:lang w:eastAsia="en-US"/>
        </w:rPr>
        <w:t>Drenagem</w:t>
      </w:r>
      <w:r w:rsidR="00FC62B5" w:rsidRPr="00D4111F">
        <w:rPr>
          <w:rFonts w:ascii="Arial" w:hAnsi="Arial" w:cs="Arial"/>
          <w:sz w:val="20"/>
          <w:szCs w:val="20"/>
          <w:lang w:eastAsia="en-US"/>
        </w:rPr>
        <w:t xml:space="preserve"> sanitária, industrial/contaminada (no caso de indústrias), fossas, sumidouros, filtros anaeróbios, caixas de gordura, caixas separadoras de sedimentos e de água e óleo (no caso de postos de combustíveis e áreas de lavagem de veículos), etc.;</w:t>
      </w:r>
    </w:p>
    <w:p w:rsidR="00FC62B5" w:rsidRPr="00D4111F" w:rsidRDefault="00D4111F" w:rsidP="00D4111F">
      <w:pPr>
        <w:pStyle w:val="PargrafodaLista"/>
        <w:numPr>
          <w:ilvl w:val="0"/>
          <w:numId w:val="4"/>
        </w:numPr>
        <w:spacing w:after="120" w:line="240" w:lineRule="auto"/>
        <w:jc w:val="both"/>
        <w:rPr>
          <w:rFonts w:ascii="Arial" w:hAnsi="Arial" w:cs="Arial"/>
          <w:sz w:val="20"/>
          <w:szCs w:val="20"/>
          <w:lang w:eastAsia="en-US"/>
        </w:rPr>
      </w:pPr>
      <w:r w:rsidRPr="00D4111F">
        <w:rPr>
          <w:rFonts w:ascii="Arial" w:hAnsi="Arial" w:cs="Arial"/>
          <w:sz w:val="20"/>
          <w:szCs w:val="20"/>
          <w:lang w:eastAsia="en-US"/>
        </w:rPr>
        <w:t>Rede</w:t>
      </w:r>
      <w:r w:rsidR="00FC62B5" w:rsidRPr="00D4111F">
        <w:rPr>
          <w:rFonts w:ascii="Arial" w:hAnsi="Arial" w:cs="Arial"/>
          <w:sz w:val="20"/>
          <w:szCs w:val="20"/>
          <w:lang w:eastAsia="en-US"/>
        </w:rPr>
        <w:t xml:space="preserve"> de energia elétrica e telefônica, caracterizando e informando o estado de conservação;</w:t>
      </w:r>
    </w:p>
    <w:p w:rsidR="00FC62B5" w:rsidRPr="00D4111F" w:rsidRDefault="00D4111F" w:rsidP="00D4111F">
      <w:pPr>
        <w:pStyle w:val="PargrafodaLista"/>
        <w:numPr>
          <w:ilvl w:val="0"/>
          <w:numId w:val="4"/>
        </w:numPr>
        <w:spacing w:after="120" w:line="240" w:lineRule="auto"/>
        <w:jc w:val="both"/>
        <w:rPr>
          <w:rFonts w:ascii="Arial" w:hAnsi="Arial" w:cs="Arial"/>
          <w:sz w:val="20"/>
          <w:szCs w:val="20"/>
          <w:lang w:eastAsia="en-US"/>
        </w:rPr>
      </w:pPr>
      <w:r w:rsidRPr="00D4111F">
        <w:rPr>
          <w:rFonts w:ascii="Arial" w:hAnsi="Arial" w:cs="Arial"/>
          <w:sz w:val="20"/>
          <w:szCs w:val="20"/>
          <w:lang w:eastAsia="en-US"/>
        </w:rPr>
        <w:t>Aterramento</w:t>
      </w:r>
      <w:r w:rsidR="00FC62B5" w:rsidRPr="00D4111F">
        <w:rPr>
          <w:rFonts w:ascii="Arial" w:hAnsi="Arial" w:cs="Arial"/>
          <w:sz w:val="20"/>
          <w:szCs w:val="20"/>
          <w:lang w:eastAsia="en-US"/>
        </w:rPr>
        <w:t>, caracterizando e informando o estado de conservação;</w:t>
      </w:r>
    </w:p>
    <w:p w:rsidR="00FC62B5" w:rsidRPr="00D4111F" w:rsidRDefault="00D4111F" w:rsidP="00D4111F">
      <w:pPr>
        <w:pStyle w:val="PargrafodaLista"/>
        <w:numPr>
          <w:ilvl w:val="0"/>
          <w:numId w:val="4"/>
        </w:numPr>
        <w:spacing w:after="120" w:line="240" w:lineRule="auto"/>
        <w:jc w:val="both"/>
        <w:rPr>
          <w:rFonts w:ascii="Arial" w:hAnsi="Arial" w:cs="Arial"/>
          <w:sz w:val="20"/>
          <w:szCs w:val="20"/>
          <w:lang w:eastAsia="en-US"/>
        </w:rPr>
      </w:pPr>
      <w:r w:rsidRPr="00D4111F">
        <w:rPr>
          <w:rFonts w:ascii="Arial" w:hAnsi="Arial" w:cs="Arial"/>
          <w:sz w:val="20"/>
          <w:szCs w:val="20"/>
          <w:lang w:eastAsia="en-US"/>
        </w:rPr>
        <w:t>Pavimentações</w:t>
      </w:r>
      <w:r w:rsidR="00FC62B5" w:rsidRPr="00D4111F">
        <w:rPr>
          <w:rFonts w:ascii="Arial" w:hAnsi="Arial" w:cs="Arial"/>
          <w:sz w:val="20"/>
          <w:szCs w:val="20"/>
          <w:lang w:eastAsia="en-US"/>
        </w:rPr>
        <w:t>, calçadas, caracterizando e informando o estado de conservação;</w:t>
      </w:r>
    </w:p>
    <w:p w:rsidR="00FC62B5" w:rsidRPr="00D4111F" w:rsidRDefault="00D4111F" w:rsidP="00D4111F">
      <w:pPr>
        <w:pStyle w:val="PargrafodaLista"/>
        <w:numPr>
          <w:ilvl w:val="0"/>
          <w:numId w:val="4"/>
        </w:numPr>
        <w:spacing w:after="120" w:line="240" w:lineRule="auto"/>
        <w:jc w:val="both"/>
        <w:rPr>
          <w:rFonts w:ascii="Arial" w:hAnsi="Arial" w:cs="Arial"/>
          <w:sz w:val="20"/>
          <w:szCs w:val="20"/>
          <w:lang w:eastAsia="en-US"/>
        </w:rPr>
      </w:pPr>
      <w:r w:rsidRPr="00D4111F">
        <w:rPr>
          <w:rFonts w:ascii="Arial" w:hAnsi="Arial" w:cs="Arial"/>
          <w:sz w:val="20"/>
          <w:szCs w:val="20"/>
          <w:lang w:eastAsia="en-US"/>
        </w:rPr>
        <w:t>Tubulações</w:t>
      </w:r>
      <w:r w:rsidR="00FC62B5" w:rsidRPr="00D4111F">
        <w:rPr>
          <w:rFonts w:ascii="Arial" w:hAnsi="Arial" w:cs="Arial"/>
          <w:sz w:val="20"/>
          <w:szCs w:val="20"/>
          <w:lang w:eastAsia="en-US"/>
        </w:rPr>
        <w:t xml:space="preserve"> enterradas para os sistemas de: água potável, água de combate </w:t>
      </w:r>
      <w:proofErr w:type="gramStart"/>
      <w:r w:rsidR="00FC62B5" w:rsidRPr="00D4111F">
        <w:rPr>
          <w:rFonts w:ascii="Arial" w:hAnsi="Arial" w:cs="Arial"/>
          <w:sz w:val="20"/>
          <w:szCs w:val="20"/>
          <w:lang w:eastAsia="en-US"/>
        </w:rPr>
        <w:t>à</w:t>
      </w:r>
      <w:proofErr w:type="gramEnd"/>
      <w:r w:rsidR="00FC62B5" w:rsidRPr="00D4111F">
        <w:rPr>
          <w:rFonts w:ascii="Arial" w:hAnsi="Arial" w:cs="Arial"/>
          <w:sz w:val="20"/>
          <w:szCs w:val="20"/>
          <w:lang w:eastAsia="en-US"/>
        </w:rPr>
        <w:t xml:space="preserve"> incêndio e gás, etc., e sua interligação com as redes públicas;</w:t>
      </w:r>
    </w:p>
    <w:p w:rsidR="00FC62B5" w:rsidRPr="00D4111F" w:rsidRDefault="00D4111F" w:rsidP="00D4111F">
      <w:pPr>
        <w:pStyle w:val="PargrafodaLista"/>
        <w:numPr>
          <w:ilvl w:val="0"/>
          <w:numId w:val="4"/>
        </w:numPr>
        <w:spacing w:after="120" w:line="240" w:lineRule="auto"/>
        <w:jc w:val="both"/>
        <w:rPr>
          <w:rFonts w:ascii="Arial" w:hAnsi="Arial" w:cs="Arial"/>
          <w:sz w:val="20"/>
          <w:szCs w:val="20"/>
          <w:lang w:eastAsia="en-US"/>
        </w:rPr>
      </w:pPr>
      <w:r w:rsidRPr="00D4111F">
        <w:rPr>
          <w:rFonts w:ascii="Arial" w:hAnsi="Arial" w:cs="Arial"/>
          <w:sz w:val="20"/>
          <w:szCs w:val="20"/>
          <w:lang w:eastAsia="en-US"/>
        </w:rPr>
        <w:t>Muros</w:t>
      </w:r>
      <w:r w:rsidR="00FC62B5" w:rsidRPr="00D4111F">
        <w:rPr>
          <w:rFonts w:ascii="Arial" w:hAnsi="Arial" w:cs="Arial"/>
          <w:sz w:val="20"/>
          <w:szCs w:val="20"/>
          <w:lang w:eastAsia="en-US"/>
        </w:rPr>
        <w:t xml:space="preserve"> de arrimo, drenagem dos muros, condições de estabilidade, etc.</w:t>
      </w:r>
    </w:p>
    <w:p w:rsidR="00FC62B5" w:rsidRPr="00D4111F" w:rsidRDefault="00D4111F" w:rsidP="00D4111F">
      <w:pPr>
        <w:pStyle w:val="PargrafodaLista"/>
        <w:numPr>
          <w:ilvl w:val="0"/>
          <w:numId w:val="4"/>
        </w:numPr>
        <w:spacing w:after="120" w:line="240" w:lineRule="auto"/>
        <w:jc w:val="both"/>
        <w:rPr>
          <w:rFonts w:ascii="Arial" w:hAnsi="Arial" w:cs="Arial"/>
          <w:sz w:val="20"/>
          <w:szCs w:val="20"/>
          <w:lang w:eastAsia="en-US"/>
        </w:rPr>
      </w:pPr>
      <w:r w:rsidRPr="00D4111F">
        <w:rPr>
          <w:rFonts w:ascii="Arial" w:hAnsi="Arial" w:cs="Arial"/>
          <w:sz w:val="20"/>
          <w:szCs w:val="20"/>
          <w:lang w:eastAsia="en-US"/>
        </w:rPr>
        <w:t>Instalações</w:t>
      </w:r>
      <w:r w:rsidR="00FC62B5" w:rsidRPr="00D4111F">
        <w:rPr>
          <w:rFonts w:ascii="Arial" w:hAnsi="Arial" w:cs="Arial"/>
          <w:sz w:val="20"/>
          <w:szCs w:val="20"/>
          <w:lang w:eastAsia="en-US"/>
        </w:rPr>
        <w:t xml:space="preserve"> elétricas prediais: informar tensão nominal (V), tipos de quadro, </w:t>
      </w:r>
      <w:bookmarkStart w:id="0" w:name="_GoBack"/>
      <w:bookmarkEnd w:id="0"/>
      <w:r w:rsidR="00FC62B5" w:rsidRPr="00D4111F">
        <w:rPr>
          <w:rFonts w:ascii="Arial" w:hAnsi="Arial" w:cs="Arial"/>
          <w:sz w:val="20"/>
          <w:szCs w:val="20"/>
          <w:lang w:eastAsia="en-US"/>
        </w:rPr>
        <w:t xml:space="preserve">dispositivos de proteção contra as descargas atmosféricas (para-raios), o estado de conservação em que se encontra a instalação, procedimentos para reparos, etc.; </w:t>
      </w:r>
    </w:p>
    <w:p w:rsidR="00FC62B5" w:rsidRPr="00D4111F" w:rsidRDefault="00FC62B5" w:rsidP="00D4111F">
      <w:pPr>
        <w:spacing w:after="0" w:line="276" w:lineRule="auto"/>
        <w:jc w:val="both"/>
        <w:rPr>
          <w:rFonts w:ascii="Arial" w:hAnsi="Arial" w:cs="Arial"/>
          <w:b/>
          <w:sz w:val="20"/>
          <w:szCs w:val="20"/>
          <w:lang w:eastAsia="en-US"/>
        </w:rPr>
      </w:pPr>
      <w:r w:rsidRPr="00D4111F">
        <w:rPr>
          <w:rFonts w:ascii="Arial" w:hAnsi="Arial" w:cs="Arial"/>
          <w:b/>
          <w:sz w:val="20"/>
          <w:szCs w:val="20"/>
          <w:lang w:eastAsia="en-US"/>
        </w:rPr>
        <w:t>4.</w:t>
      </w:r>
      <w:r w:rsidR="00D4111F">
        <w:rPr>
          <w:rFonts w:ascii="Arial" w:hAnsi="Arial" w:cs="Arial"/>
          <w:b/>
          <w:sz w:val="20"/>
          <w:szCs w:val="20"/>
          <w:lang w:eastAsia="en-US"/>
        </w:rPr>
        <w:t>3.8 Condições de acessibilidade</w:t>
      </w:r>
    </w:p>
    <w:p w:rsidR="00FC62B5" w:rsidRPr="00FC62B5" w:rsidRDefault="00FC62B5" w:rsidP="00FC62B5">
      <w:pPr>
        <w:spacing w:after="120" w:line="276" w:lineRule="auto"/>
        <w:jc w:val="both"/>
        <w:rPr>
          <w:rFonts w:ascii="Arial" w:hAnsi="Arial" w:cs="Arial"/>
          <w:sz w:val="20"/>
          <w:szCs w:val="20"/>
          <w:lang w:eastAsia="en-US"/>
        </w:rPr>
      </w:pPr>
      <w:r w:rsidRPr="00FC62B5">
        <w:rPr>
          <w:rFonts w:ascii="Arial" w:hAnsi="Arial" w:cs="Arial"/>
          <w:sz w:val="20"/>
          <w:szCs w:val="20"/>
          <w:lang w:eastAsia="en-US"/>
        </w:rPr>
        <w:t>Nas áreas de atendimento ao público (imóvel não residencial) há acessibilidade nos espaços de uso comum, se há sanitários acessíveis e nos imóveis localizados em via pública descrever a condição da calçada e existência de árvore.</w:t>
      </w:r>
    </w:p>
    <w:p w:rsidR="00FC62B5" w:rsidRPr="00D4111F" w:rsidRDefault="00D4111F" w:rsidP="00D4111F">
      <w:pPr>
        <w:spacing w:after="0" w:line="276" w:lineRule="auto"/>
        <w:jc w:val="both"/>
        <w:rPr>
          <w:rFonts w:ascii="Arial" w:hAnsi="Arial" w:cs="Arial"/>
          <w:b/>
          <w:sz w:val="20"/>
          <w:szCs w:val="20"/>
          <w:lang w:eastAsia="en-US"/>
        </w:rPr>
      </w:pPr>
      <w:r>
        <w:rPr>
          <w:rFonts w:ascii="Arial" w:hAnsi="Arial" w:cs="Arial"/>
          <w:b/>
          <w:sz w:val="20"/>
          <w:szCs w:val="20"/>
          <w:lang w:eastAsia="en-US"/>
        </w:rPr>
        <w:t>4.3.9 Relatório Fotográfico</w:t>
      </w:r>
    </w:p>
    <w:p w:rsidR="00FC62B5" w:rsidRPr="00FC62B5" w:rsidRDefault="00FC62B5" w:rsidP="00FC62B5">
      <w:pPr>
        <w:spacing w:after="120" w:line="276" w:lineRule="auto"/>
        <w:jc w:val="both"/>
        <w:rPr>
          <w:rFonts w:ascii="Arial" w:hAnsi="Arial" w:cs="Arial"/>
          <w:sz w:val="20"/>
          <w:szCs w:val="20"/>
          <w:lang w:eastAsia="en-US"/>
        </w:rPr>
      </w:pPr>
      <w:r w:rsidRPr="00FC62B5">
        <w:rPr>
          <w:rFonts w:ascii="Arial" w:hAnsi="Arial" w:cs="Arial"/>
          <w:sz w:val="20"/>
          <w:szCs w:val="20"/>
          <w:lang w:eastAsia="en-US"/>
        </w:rPr>
        <w:t xml:space="preserve">Inserir no mínimo </w:t>
      </w:r>
      <w:proofErr w:type="gramStart"/>
      <w:r w:rsidRPr="00FC62B5">
        <w:rPr>
          <w:rFonts w:ascii="Arial" w:hAnsi="Arial" w:cs="Arial"/>
          <w:sz w:val="20"/>
          <w:szCs w:val="20"/>
          <w:lang w:eastAsia="en-US"/>
        </w:rPr>
        <w:t>8</w:t>
      </w:r>
      <w:proofErr w:type="gramEnd"/>
      <w:r w:rsidR="00D4111F">
        <w:rPr>
          <w:rFonts w:ascii="Arial" w:hAnsi="Arial" w:cs="Arial"/>
          <w:sz w:val="20"/>
          <w:szCs w:val="20"/>
          <w:lang w:eastAsia="en-US"/>
        </w:rPr>
        <w:t xml:space="preserve"> (oito)</w:t>
      </w:r>
      <w:r w:rsidRPr="00FC62B5">
        <w:rPr>
          <w:rFonts w:ascii="Arial" w:hAnsi="Arial" w:cs="Arial"/>
          <w:sz w:val="20"/>
          <w:szCs w:val="20"/>
          <w:lang w:eastAsia="en-US"/>
        </w:rPr>
        <w:t xml:space="preserve"> fotos internas e externas, demonstrando os itens acima.</w:t>
      </w:r>
    </w:p>
    <w:p w:rsidR="00FC62B5" w:rsidRPr="00D4111F" w:rsidRDefault="00D4111F" w:rsidP="00FC62B5">
      <w:pPr>
        <w:spacing w:after="120" w:line="276" w:lineRule="auto"/>
        <w:jc w:val="both"/>
        <w:rPr>
          <w:rFonts w:ascii="Arial" w:hAnsi="Arial" w:cs="Arial"/>
          <w:b/>
          <w:sz w:val="20"/>
          <w:szCs w:val="20"/>
          <w:lang w:eastAsia="en-US"/>
        </w:rPr>
      </w:pPr>
      <w:r w:rsidRPr="00D4111F">
        <w:rPr>
          <w:rFonts w:ascii="Arial" w:hAnsi="Arial" w:cs="Arial"/>
          <w:b/>
          <w:sz w:val="20"/>
          <w:szCs w:val="20"/>
          <w:lang w:eastAsia="en-US"/>
        </w:rPr>
        <w:t>4.4 Conclusão</w:t>
      </w:r>
    </w:p>
    <w:p w:rsidR="00FC62B5" w:rsidRPr="00D4111F" w:rsidRDefault="00FC62B5" w:rsidP="00FC62B5">
      <w:pPr>
        <w:spacing w:after="120" w:line="276" w:lineRule="auto"/>
        <w:jc w:val="both"/>
        <w:rPr>
          <w:rFonts w:ascii="Arial" w:hAnsi="Arial" w:cs="Arial"/>
          <w:sz w:val="20"/>
          <w:szCs w:val="20"/>
          <w:u w:val="single"/>
          <w:lang w:eastAsia="en-US"/>
        </w:rPr>
      </w:pPr>
      <w:r w:rsidRPr="00D4111F">
        <w:rPr>
          <w:rFonts w:ascii="Arial" w:hAnsi="Arial" w:cs="Arial"/>
          <w:sz w:val="20"/>
          <w:szCs w:val="20"/>
          <w:u w:val="single"/>
          <w:lang w:eastAsia="en-US"/>
        </w:rPr>
        <w:t>O imóvel, objeto deste Laudo, encontra-se EM CONDIÇÕES MÍNIMAS DE HABITABILIDADE, HIGIENE, ACESSIBILIDADE e SEGURANÇA. Nestas circunstâncias, considero o imóvel APTO ao uso a que se destina atualmente.</w:t>
      </w:r>
    </w:p>
    <w:p w:rsidR="00FC62B5" w:rsidRPr="00FC62B5" w:rsidRDefault="00FC62B5" w:rsidP="00D4111F">
      <w:pPr>
        <w:spacing w:after="120" w:line="276" w:lineRule="auto"/>
        <w:jc w:val="right"/>
        <w:rPr>
          <w:rFonts w:ascii="Arial" w:hAnsi="Arial" w:cs="Arial"/>
          <w:sz w:val="20"/>
          <w:szCs w:val="20"/>
          <w:lang w:eastAsia="en-US"/>
        </w:rPr>
      </w:pPr>
      <w:r w:rsidRPr="00FC62B5">
        <w:rPr>
          <w:rFonts w:ascii="Arial" w:hAnsi="Arial" w:cs="Arial"/>
          <w:sz w:val="20"/>
          <w:szCs w:val="20"/>
          <w:lang w:eastAsia="en-US"/>
        </w:rPr>
        <w:t>Ponta Porã</w:t>
      </w:r>
      <w:r w:rsidR="00D4111F">
        <w:rPr>
          <w:rFonts w:ascii="Arial" w:hAnsi="Arial" w:cs="Arial"/>
          <w:sz w:val="20"/>
          <w:szCs w:val="20"/>
          <w:lang w:eastAsia="en-US"/>
        </w:rPr>
        <w:t>, ____ de _________</w:t>
      </w:r>
      <w:r w:rsidRPr="00FC62B5">
        <w:rPr>
          <w:rFonts w:ascii="Arial" w:hAnsi="Arial" w:cs="Arial"/>
          <w:sz w:val="20"/>
          <w:szCs w:val="20"/>
          <w:lang w:eastAsia="en-US"/>
        </w:rPr>
        <w:t>de</w:t>
      </w:r>
      <w:r w:rsidR="00D4111F">
        <w:rPr>
          <w:rFonts w:ascii="Arial" w:hAnsi="Arial" w:cs="Arial"/>
          <w:sz w:val="20"/>
          <w:szCs w:val="20"/>
          <w:lang w:eastAsia="en-US"/>
        </w:rPr>
        <w:t>________.</w:t>
      </w:r>
      <w:r w:rsidRPr="00FC62B5">
        <w:rPr>
          <w:rFonts w:ascii="Arial" w:hAnsi="Arial" w:cs="Arial"/>
          <w:sz w:val="20"/>
          <w:szCs w:val="20"/>
          <w:lang w:eastAsia="en-US"/>
        </w:rPr>
        <w:t xml:space="preserve">            </w:t>
      </w:r>
    </w:p>
    <w:p w:rsidR="00D4111F" w:rsidRPr="00FC62B5" w:rsidRDefault="00D4111F" w:rsidP="00FC62B5">
      <w:pPr>
        <w:spacing w:after="120" w:line="276" w:lineRule="auto"/>
        <w:jc w:val="both"/>
        <w:rPr>
          <w:rFonts w:ascii="Arial" w:hAnsi="Arial" w:cs="Arial"/>
          <w:sz w:val="20"/>
          <w:szCs w:val="20"/>
          <w:lang w:eastAsia="en-US"/>
        </w:rPr>
      </w:pPr>
    </w:p>
    <w:p w:rsidR="00FC62B5" w:rsidRDefault="00D4111F" w:rsidP="00D4111F">
      <w:pPr>
        <w:spacing w:after="0" w:line="276" w:lineRule="auto"/>
        <w:jc w:val="center"/>
        <w:rPr>
          <w:rFonts w:ascii="Arial" w:hAnsi="Arial" w:cs="Arial"/>
          <w:sz w:val="20"/>
          <w:szCs w:val="20"/>
          <w:lang w:eastAsia="en-US"/>
        </w:rPr>
      </w:pPr>
      <w:r>
        <w:rPr>
          <w:rFonts w:ascii="Arial" w:hAnsi="Arial" w:cs="Arial"/>
          <w:sz w:val="20"/>
          <w:szCs w:val="20"/>
          <w:lang w:eastAsia="en-US"/>
        </w:rPr>
        <w:t>_______________________________________________</w:t>
      </w:r>
    </w:p>
    <w:p w:rsidR="00D4111F" w:rsidRPr="00D4111F" w:rsidRDefault="00D4111F" w:rsidP="00D4111F">
      <w:pPr>
        <w:spacing w:after="0" w:line="276" w:lineRule="auto"/>
        <w:jc w:val="center"/>
        <w:rPr>
          <w:rFonts w:ascii="Arial" w:hAnsi="Arial" w:cs="Arial"/>
          <w:i/>
          <w:sz w:val="20"/>
          <w:szCs w:val="20"/>
          <w:lang w:eastAsia="en-US"/>
        </w:rPr>
      </w:pPr>
      <w:r>
        <w:rPr>
          <w:rFonts w:ascii="Arial" w:hAnsi="Arial" w:cs="Arial"/>
          <w:i/>
          <w:sz w:val="20"/>
          <w:szCs w:val="20"/>
          <w:lang w:eastAsia="en-US"/>
        </w:rPr>
        <w:t>(</w:t>
      </w:r>
      <w:r w:rsidRPr="00D4111F">
        <w:rPr>
          <w:rFonts w:ascii="Arial" w:hAnsi="Arial" w:cs="Arial"/>
          <w:i/>
          <w:sz w:val="20"/>
          <w:szCs w:val="20"/>
          <w:lang w:eastAsia="en-US"/>
        </w:rPr>
        <w:t>Nome do Responsável Técnico</w:t>
      </w:r>
      <w:r>
        <w:rPr>
          <w:rFonts w:ascii="Arial" w:hAnsi="Arial" w:cs="Arial"/>
          <w:i/>
          <w:sz w:val="20"/>
          <w:szCs w:val="20"/>
          <w:lang w:eastAsia="en-US"/>
        </w:rPr>
        <w:t>)</w:t>
      </w:r>
    </w:p>
    <w:p w:rsidR="00D4111F" w:rsidRPr="00D4111F" w:rsidRDefault="00D4111F" w:rsidP="00D4111F">
      <w:pPr>
        <w:spacing w:after="0" w:line="276" w:lineRule="auto"/>
        <w:jc w:val="center"/>
        <w:rPr>
          <w:rFonts w:ascii="Arial" w:hAnsi="Arial" w:cs="Arial"/>
          <w:i/>
          <w:sz w:val="20"/>
          <w:szCs w:val="20"/>
          <w:lang w:eastAsia="en-US"/>
        </w:rPr>
      </w:pPr>
      <w:r>
        <w:rPr>
          <w:rFonts w:ascii="Arial" w:hAnsi="Arial" w:cs="Arial"/>
          <w:i/>
          <w:sz w:val="20"/>
          <w:szCs w:val="20"/>
          <w:lang w:eastAsia="en-US"/>
        </w:rPr>
        <w:t>(</w:t>
      </w:r>
      <w:r w:rsidRPr="00D4111F">
        <w:rPr>
          <w:rFonts w:ascii="Arial" w:hAnsi="Arial" w:cs="Arial"/>
          <w:i/>
          <w:sz w:val="20"/>
          <w:szCs w:val="20"/>
          <w:lang w:eastAsia="en-US"/>
        </w:rPr>
        <w:t>CREA / CAU</w:t>
      </w:r>
      <w:r>
        <w:rPr>
          <w:rFonts w:ascii="Arial" w:hAnsi="Arial" w:cs="Arial"/>
          <w:i/>
          <w:sz w:val="20"/>
          <w:szCs w:val="20"/>
          <w:lang w:eastAsia="en-US"/>
        </w:rPr>
        <w:t>)</w:t>
      </w:r>
    </w:p>
    <w:p w:rsidR="00A316DD" w:rsidRPr="00FC62B5" w:rsidRDefault="00A316DD" w:rsidP="00271912">
      <w:pPr>
        <w:spacing w:after="0" w:line="276" w:lineRule="auto"/>
        <w:rPr>
          <w:rFonts w:ascii="Arial" w:hAnsi="Arial" w:cs="Arial"/>
          <w:sz w:val="20"/>
          <w:szCs w:val="20"/>
          <w:lang w:eastAsia="en-US"/>
        </w:rPr>
      </w:pPr>
    </w:p>
    <w:sectPr w:rsidR="00A316DD" w:rsidRPr="00FC62B5" w:rsidSect="00D4111F">
      <w:headerReference w:type="default" r:id="rId8"/>
      <w:footerReference w:type="default" r:id="rId9"/>
      <w:type w:val="continuous"/>
      <w:pgSz w:w="11906" w:h="16838"/>
      <w:pgMar w:top="1417" w:right="1274" w:bottom="1417" w:left="1701"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37" w:rsidRDefault="00FB1D37" w:rsidP="005A0AFB">
      <w:pPr>
        <w:spacing w:after="0" w:line="240" w:lineRule="auto"/>
      </w:pPr>
      <w:r>
        <w:separator/>
      </w:r>
    </w:p>
  </w:endnote>
  <w:endnote w:type="continuationSeparator" w:id="0">
    <w:p w:rsidR="00FB1D37" w:rsidRDefault="00FB1D37" w:rsidP="005A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C6" w:rsidRDefault="00DA60C6" w:rsidP="00DA60C6">
    <w:pPr>
      <w:pStyle w:val="Rodap"/>
    </w:pPr>
    <w:r w:rsidRPr="00F15F20">
      <w:rPr>
        <w:rFonts w:ascii="Arial" w:hAnsi="Arial" w:cs="Arial"/>
        <w:b/>
        <w:noProof/>
        <w:sz w:val="20"/>
        <w:szCs w:val="20"/>
      </w:rPr>
      <mc:AlternateContent>
        <mc:Choice Requires="wps">
          <w:drawing>
            <wp:anchor distT="0" distB="0" distL="114300" distR="114300" simplePos="0" relativeHeight="251669504" behindDoc="0" locked="0" layoutInCell="1" allowOverlap="1" wp14:anchorId="3407E2ED" wp14:editId="2D996668">
              <wp:simplePos x="0" y="0"/>
              <wp:positionH relativeFrom="margin">
                <wp:align>center</wp:align>
              </wp:positionH>
              <wp:positionV relativeFrom="paragraph">
                <wp:posOffset>93345</wp:posOffset>
              </wp:positionV>
              <wp:extent cx="8420100" cy="0"/>
              <wp:effectExtent l="0" t="0" r="19050" b="19050"/>
              <wp:wrapNone/>
              <wp:docPr id="10" name="Conector reto 10"/>
              <wp:cNvGraphicFramePr/>
              <a:graphic xmlns:a="http://schemas.openxmlformats.org/drawingml/2006/main">
                <a:graphicData uri="http://schemas.microsoft.com/office/word/2010/wordprocessingShape">
                  <wps:wsp>
                    <wps:cNvCnPr/>
                    <wps:spPr>
                      <a:xfrm>
                        <a:off x="0" y="0"/>
                        <a:ext cx="8420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0"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5pt" to="6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" strokecolor="black [3213]" strokeweight="1pt">
              <w10:wrap anchorx="margin"/>
            </v:line>
          </w:pict>
        </mc:Fallback>
      </mc:AlternateContent>
    </w:r>
  </w:p>
  <w:p w:rsidR="00DA60C6" w:rsidRPr="00F15F20" w:rsidRDefault="00DA60C6" w:rsidP="00C65278">
    <w:pPr>
      <w:pStyle w:val="Rodap"/>
      <w:tabs>
        <w:tab w:val="clear" w:pos="4252"/>
        <w:tab w:val="clear" w:pos="8504"/>
        <w:tab w:val="left" w:pos="3969"/>
        <w:tab w:val="right" w:pos="7088"/>
        <w:tab w:val="right" w:pos="9072"/>
      </w:tabs>
      <w:ind w:right="-1"/>
      <w:jc w:val="center"/>
      <w:rPr>
        <w:rFonts w:ascii="Arial" w:hAnsi="Arial" w:cs="Arial"/>
        <w:b/>
        <w:sz w:val="20"/>
        <w:szCs w:val="20"/>
      </w:rPr>
    </w:pPr>
    <w:r w:rsidRPr="00F15F20">
      <w:rPr>
        <w:rFonts w:ascii="Arial" w:hAnsi="Arial" w:cs="Arial"/>
        <w:b/>
        <w:sz w:val="20"/>
        <w:szCs w:val="20"/>
      </w:rPr>
      <w:t>Prefeitura Municipal de Ponta Porã</w:t>
    </w:r>
    <w:r>
      <w:rPr>
        <w:rFonts w:ascii="Arial" w:hAnsi="Arial" w:cs="Arial"/>
        <w:b/>
        <w:sz w:val="20"/>
        <w:szCs w:val="20"/>
      </w:rPr>
      <w:t xml:space="preserve">-Setor </w:t>
    </w:r>
    <w:r w:rsidR="00C65278">
      <w:rPr>
        <w:rFonts w:ascii="Arial" w:hAnsi="Arial" w:cs="Arial"/>
        <w:b/>
        <w:sz w:val="20"/>
        <w:szCs w:val="20"/>
      </w:rPr>
      <w:t>de Análise de Projetos</w:t>
    </w:r>
  </w:p>
  <w:p w:rsidR="00DA60C6" w:rsidRPr="00364CA7" w:rsidRDefault="00DA60C6" w:rsidP="00C65278">
    <w:pPr>
      <w:pStyle w:val="Rodap"/>
      <w:tabs>
        <w:tab w:val="clear" w:pos="4252"/>
        <w:tab w:val="clear" w:pos="8504"/>
        <w:tab w:val="left" w:pos="3969"/>
        <w:tab w:val="right" w:pos="7088"/>
        <w:tab w:val="right" w:pos="9072"/>
      </w:tabs>
      <w:ind w:right="-1"/>
      <w:jc w:val="center"/>
      <w:rPr>
        <w:rFonts w:ascii="Arial" w:hAnsi="Arial" w:cs="Arial"/>
        <w:sz w:val="16"/>
        <w:szCs w:val="16"/>
      </w:rPr>
    </w:pPr>
    <w:r w:rsidRPr="00364CA7">
      <w:rPr>
        <w:rFonts w:ascii="Arial" w:hAnsi="Arial" w:cs="Arial"/>
        <w:sz w:val="16"/>
        <w:szCs w:val="16"/>
      </w:rPr>
      <w:t xml:space="preserve">Rua Guia Lopes nº 663 | Centro | CEP: 79904-654 | Ponta </w:t>
    </w:r>
    <w:proofErr w:type="gramStart"/>
    <w:r w:rsidRPr="00364CA7">
      <w:rPr>
        <w:rFonts w:ascii="Arial" w:hAnsi="Arial" w:cs="Arial"/>
        <w:sz w:val="16"/>
        <w:szCs w:val="16"/>
      </w:rPr>
      <w:t>Porã-MS</w:t>
    </w:r>
    <w:proofErr w:type="gramEnd"/>
    <w:r w:rsidR="00C65278" w:rsidRPr="00364CA7">
      <w:rPr>
        <w:rFonts w:ascii="Arial" w:hAnsi="Arial" w:cs="Arial"/>
        <w:sz w:val="16"/>
        <w:szCs w:val="16"/>
      </w:rPr>
      <w:t xml:space="preserve"> | F</w:t>
    </w:r>
    <w:r w:rsidRPr="00364CA7">
      <w:rPr>
        <w:rFonts w:ascii="Arial" w:hAnsi="Arial" w:cs="Arial"/>
        <w:sz w:val="16"/>
        <w:szCs w:val="16"/>
      </w:rPr>
      <w:t>one (67) 3926 6716</w:t>
    </w:r>
    <w:r w:rsidR="00C65278" w:rsidRPr="00364CA7">
      <w:rPr>
        <w:rFonts w:ascii="Arial" w:hAnsi="Arial" w:cs="Arial"/>
        <w:sz w:val="16"/>
        <w:szCs w:val="16"/>
      </w:rPr>
      <w:t xml:space="preserve"> – (67) 99982-5461</w:t>
    </w:r>
  </w:p>
  <w:p w:rsidR="00C65278" w:rsidRPr="00364CA7" w:rsidRDefault="00C65278" w:rsidP="00C65278">
    <w:pPr>
      <w:pStyle w:val="Rodap"/>
      <w:tabs>
        <w:tab w:val="clear" w:pos="4252"/>
        <w:tab w:val="clear" w:pos="8504"/>
        <w:tab w:val="left" w:pos="3969"/>
        <w:tab w:val="right" w:pos="7088"/>
        <w:tab w:val="right" w:pos="9072"/>
      </w:tabs>
      <w:ind w:right="-1"/>
      <w:jc w:val="center"/>
      <w:rPr>
        <w:rFonts w:ascii="Arial" w:hAnsi="Arial" w:cs="Arial"/>
        <w:sz w:val="16"/>
        <w:szCs w:val="16"/>
      </w:rPr>
    </w:pPr>
    <w:proofErr w:type="gramStart"/>
    <w:r w:rsidRPr="00364CA7">
      <w:rPr>
        <w:rFonts w:ascii="Arial" w:hAnsi="Arial" w:cs="Arial"/>
        <w:sz w:val="16"/>
        <w:szCs w:val="16"/>
      </w:rPr>
      <w:t>e-mail</w:t>
    </w:r>
    <w:proofErr w:type="gramEnd"/>
    <w:r w:rsidRPr="00364CA7">
      <w:rPr>
        <w:rFonts w:ascii="Arial" w:hAnsi="Arial" w:cs="Arial"/>
        <w:sz w:val="16"/>
        <w:szCs w:val="16"/>
      </w:rPr>
      <w:t>: sap@pontapora.ms.gov.br</w:t>
    </w:r>
  </w:p>
  <w:p w:rsidR="00DA60C6" w:rsidRDefault="00DA60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37" w:rsidRDefault="00FB1D37" w:rsidP="005A0AFB">
      <w:pPr>
        <w:spacing w:after="0" w:line="240" w:lineRule="auto"/>
      </w:pPr>
      <w:r>
        <w:separator/>
      </w:r>
    </w:p>
  </w:footnote>
  <w:footnote w:type="continuationSeparator" w:id="0">
    <w:p w:rsidR="00FB1D37" w:rsidRDefault="00FB1D37" w:rsidP="005A0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FB" w:rsidRPr="00D814B1" w:rsidRDefault="00F578C6" w:rsidP="005A0AFB">
    <w:pPr>
      <w:pStyle w:val="Cabealho"/>
      <w:tabs>
        <w:tab w:val="clear" w:pos="8504"/>
        <w:tab w:val="right" w:pos="9639"/>
      </w:tabs>
      <w:ind w:right="-568"/>
      <w:rPr>
        <w:noProof/>
      </w:rPr>
    </w:pPr>
    <w:r>
      <w:rPr>
        <w:noProof/>
        <w:sz w:val="32"/>
      </w:rPr>
      <mc:AlternateContent>
        <mc:Choice Requires="wps">
          <w:drawing>
            <wp:anchor distT="0" distB="0" distL="114300" distR="114300" simplePos="0" relativeHeight="251662336" behindDoc="0" locked="0" layoutInCell="1" allowOverlap="1" wp14:anchorId="087392AC" wp14:editId="54CE92CC">
              <wp:simplePos x="0" y="0"/>
              <wp:positionH relativeFrom="column">
                <wp:posOffset>1434465</wp:posOffset>
              </wp:positionH>
              <wp:positionV relativeFrom="paragraph">
                <wp:posOffset>-99060</wp:posOffset>
              </wp:positionV>
              <wp:extent cx="4112895" cy="3333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11289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AFB" w:rsidRPr="00D814B1" w:rsidRDefault="005A0AFB" w:rsidP="005A0AFB">
                          <w:pPr>
                            <w:spacing w:after="0"/>
                            <w:jc w:val="center"/>
                            <w:rPr>
                              <w:rFonts w:ascii="Bahnschrift SemiBold SemiConden" w:hAnsi="Bahnschrift SemiBold SemiConden"/>
                              <w:sz w:val="32"/>
                            </w:rPr>
                          </w:pPr>
                          <w:r>
                            <w:rPr>
                              <w:rFonts w:ascii="Bahnschrift SemiBold SemiConden" w:hAnsi="Bahnschrift SemiBold SemiConden"/>
                              <w:sz w:val="32"/>
                            </w:rPr>
                            <w:t>ANEXO I</w:t>
                          </w:r>
                          <w:r w:rsidR="00FC62B5">
                            <w:rPr>
                              <w:rFonts w:ascii="Bahnschrift SemiBold SemiConden" w:hAnsi="Bahnschrift SemiBold SemiConden"/>
                              <w:sz w:val="32"/>
                            </w:rPr>
                            <w:t>II</w:t>
                          </w:r>
                          <w:r>
                            <w:rPr>
                              <w:rFonts w:ascii="Bahnschrift SemiBold SemiConden" w:hAnsi="Bahnschrift SemiBold SemiConden"/>
                              <w:sz w:val="32"/>
                            </w:rPr>
                            <w:t xml:space="preserve"> </w:t>
                          </w:r>
                          <w:r w:rsidR="00FC62B5">
                            <w:rPr>
                              <w:rFonts w:ascii="Bahnschrift SemiBold SemiConden" w:hAnsi="Bahnschrift SemiBold SemiConden"/>
                              <w:sz w:val="32"/>
                            </w:rPr>
                            <w:t>–</w:t>
                          </w:r>
                          <w:r>
                            <w:rPr>
                              <w:rFonts w:ascii="Bahnschrift SemiBold SemiConden" w:hAnsi="Bahnschrift SemiBold SemiConden"/>
                              <w:sz w:val="32"/>
                            </w:rPr>
                            <w:t xml:space="preserve"> </w:t>
                          </w:r>
                          <w:r w:rsidR="00FC62B5">
                            <w:rPr>
                              <w:rFonts w:ascii="Bahnschrift SemiBold SemiConden" w:hAnsi="Bahnschrift SemiBold SemiConden"/>
                              <w:sz w:val="32"/>
                            </w:rPr>
                            <w:t>Laudo de Vistoria Técnica</w:t>
                          </w:r>
                          <w:r w:rsidR="00F578C6">
                            <w:rPr>
                              <w:rFonts w:ascii="Bahnschrift SemiBold SemiConden" w:hAnsi="Bahnschrift SemiBold SemiConden"/>
                              <w:sz w:val="32"/>
                            </w:rPr>
                            <w:t xml:space="preserve"> (Modelo)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112.95pt;margin-top:-7.8pt;width:323.8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" filled="f" stroked="f" strokeweight=".5pt">
              <v:textbox>
                <w:txbxContent>
                  <w:p w:rsidR="005A0AFB" w:rsidRPr="00D814B1" w:rsidRDefault="005A0AFB" w:rsidP="005A0AFB">
                    <w:pPr>
                      <w:spacing w:after="0"/>
                      <w:jc w:val="center"/>
                      <w:rPr>
                        <w:rFonts w:ascii="Bahnschrift SemiBold SemiConden" w:hAnsi="Bahnschrift SemiBold SemiConden"/>
                        <w:sz w:val="32"/>
                      </w:rPr>
                    </w:pPr>
                    <w:r>
                      <w:rPr>
                        <w:rFonts w:ascii="Bahnschrift SemiBold SemiConden" w:hAnsi="Bahnschrift SemiBold SemiConden"/>
                        <w:sz w:val="32"/>
                      </w:rPr>
                      <w:t>ANEXO I</w:t>
                    </w:r>
                    <w:r w:rsidR="00FC62B5">
                      <w:rPr>
                        <w:rFonts w:ascii="Bahnschrift SemiBold SemiConden" w:hAnsi="Bahnschrift SemiBold SemiConden"/>
                        <w:sz w:val="32"/>
                      </w:rPr>
                      <w:t>II</w:t>
                    </w:r>
                    <w:r>
                      <w:rPr>
                        <w:rFonts w:ascii="Bahnschrift SemiBold SemiConden" w:hAnsi="Bahnschrift SemiBold SemiConden"/>
                        <w:sz w:val="32"/>
                      </w:rPr>
                      <w:t xml:space="preserve"> </w:t>
                    </w:r>
                    <w:r w:rsidR="00FC62B5">
                      <w:rPr>
                        <w:rFonts w:ascii="Bahnschrift SemiBold SemiConden" w:hAnsi="Bahnschrift SemiBold SemiConden"/>
                        <w:sz w:val="32"/>
                      </w:rPr>
                      <w:t>–</w:t>
                    </w:r>
                    <w:r>
                      <w:rPr>
                        <w:rFonts w:ascii="Bahnschrift SemiBold SemiConden" w:hAnsi="Bahnschrift SemiBold SemiConden"/>
                        <w:sz w:val="32"/>
                      </w:rPr>
                      <w:t xml:space="preserve"> </w:t>
                    </w:r>
                    <w:r w:rsidR="00FC62B5">
                      <w:rPr>
                        <w:rFonts w:ascii="Bahnschrift SemiBold SemiConden" w:hAnsi="Bahnschrift SemiBold SemiConden"/>
                        <w:sz w:val="32"/>
                      </w:rPr>
                      <w:t>Laudo de Vistoria Técnica</w:t>
                    </w:r>
                    <w:r w:rsidR="00F578C6">
                      <w:rPr>
                        <w:rFonts w:ascii="Bahnschrift SemiBold SemiConden" w:hAnsi="Bahnschrift SemiBold SemiConden"/>
                        <w:sz w:val="32"/>
                      </w:rPr>
                      <w:t xml:space="preserve"> (Modelo) </w:t>
                    </w:r>
                  </w:p>
                </w:txbxContent>
              </v:textbox>
            </v:shape>
          </w:pict>
        </mc:Fallback>
      </mc:AlternateContent>
    </w:r>
    <w:r w:rsidR="00C65278">
      <w:rPr>
        <w:noProof/>
        <w:sz w:val="32"/>
      </w:rPr>
      <mc:AlternateContent>
        <mc:Choice Requires="wps">
          <w:drawing>
            <wp:anchor distT="0" distB="0" distL="114300" distR="114300" simplePos="0" relativeHeight="251663360" behindDoc="0" locked="0" layoutInCell="1" allowOverlap="1" wp14:anchorId="20778EF0" wp14:editId="25B34D41">
              <wp:simplePos x="0" y="0"/>
              <wp:positionH relativeFrom="column">
                <wp:posOffset>5492115</wp:posOffset>
              </wp:positionH>
              <wp:positionV relativeFrom="paragraph">
                <wp:posOffset>-258445</wp:posOffset>
              </wp:positionV>
              <wp:extent cx="904875" cy="6477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9048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AFB" w:rsidRDefault="005A0AFB" w:rsidP="005A0AFB">
                          <w:pPr>
                            <w:spacing w:after="0"/>
                            <w:jc w:val="center"/>
                            <w:rPr>
                              <w:rFonts w:ascii="Bahnschrift SemiBold SemiConden" w:hAnsi="Bahnschrift SemiBold SemiConden"/>
                              <w:sz w:val="32"/>
                            </w:rPr>
                          </w:pPr>
                          <w:r>
                            <w:rPr>
                              <w:rFonts w:ascii="Bahnschrift SemiBold SemiConden" w:hAnsi="Bahnschrift SemiBold SemiConden"/>
                              <w:sz w:val="32"/>
                            </w:rPr>
                            <w:t>SAP</w:t>
                          </w:r>
                        </w:p>
                        <w:p w:rsidR="005A0AFB" w:rsidRPr="005A0AFB" w:rsidRDefault="005A0AFB" w:rsidP="005A0AFB">
                          <w:pPr>
                            <w:jc w:val="center"/>
                            <w:rPr>
                              <w:rFonts w:ascii="Bahnschrift SemiBold SemiConden" w:hAnsi="Bahnschrift SemiBold SemiConden"/>
                              <w:sz w:val="16"/>
                            </w:rPr>
                          </w:pPr>
                          <w:r w:rsidRPr="005A0AFB">
                            <w:rPr>
                              <w:rFonts w:ascii="Bahnschrift SemiBold SemiConden" w:hAnsi="Bahnschrift SemiBold SemiConden"/>
                              <w:sz w:val="16"/>
                            </w:rPr>
                            <w:t>Setor de Análise de Projetos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432.45pt;margin-top:-20.35pt;width:71.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" filled="f" stroked="f" strokeweight=".5pt">
              <v:textbox>
                <w:txbxContent>
                  <w:p w:rsidR="005A0AFB" w:rsidRDefault="005A0AFB" w:rsidP="005A0AFB">
                    <w:pPr>
                      <w:spacing w:after="0"/>
                      <w:jc w:val="center"/>
                      <w:rPr>
                        <w:rFonts w:ascii="Bahnschrift SemiBold SemiConden" w:hAnsi="Bahnschrift SemiBold SemiConden"/>
                        <w:sz w:val="32"/>
                      </w:rPr>
                    </w:pPr>
                    <w:r>
                      <w:rPr>
                        <w:rFonts w:ascii="Bahnschrift SemiBold SemiConden" w:hAnsi="Bahnschrift SemiBold SemiConden"/>
                        <w:sz w:val="32"/>
                      </w:rPr>
                      <w:t>SAP</w:t>
                    </w:r>
                  </w:p>
                  <w:p w:rsidR="005A0AFB" w:rsidRPr="005A0AFB" w:rsidRDefault="005A0AFB" w:rsidP="005A0AFB">
                    <w:pPr>
                      <w:jc w:val="center"/>
                      <w:rPr>
                        <w:rFonts w:ascii="Bahnschrift SemiBold SemiConden" w:hAnsi="Bahnschrift SemiBold SemiConden"/>
                        <w:sz w:val="16"/>
                      </w:rPr>
                    </w:pPr>
                    <w:r w:rsidRPr="005A0AFB">
                      <w:rPr>
                        <w:rFonts w:ascii="Bahnschrift SemiBold SemiConden" w:hAnsi="Bahnschrift SemiBold SemiConden"/>
                        <w:sz w:val="16"/>
                      </w:rPr>
                      <w:t>Setor de Análise de Projetos</w:t>
                    </w:r>
                  </w:p>
                </w:txbxContent>
              </v:textbox>
            </v:shape>
          </w:pict>
        </mc:Fallback>
      </mc:AlternateContent>
    </w:r>
    <w:r w:rsidR="00C65278" w:rsidRPr="005F537E">
      <w:rPr>
        <w:noProof/>
        <w:sz w:val="32"/>
      </w:rPr>
      <mc:AlternateContent>
        <mc:Choice Requires="wps">
          <w:drawing>
            <wp:anchor distT="0" distB="0" distL="114300" distR="114300" simplePos="0" relativeHeight="251659264" behindDoc="0" locked="0" layoutInCell="1" allowOverlap="1" wp14:anchorId="6AA775B3" wp14:editId="355B51FC">
              <wp:simplePos x="0" y="0"/>
              <wp:positionH relativeFrom="column">
                <wp:posOffset>5492115</wp:posOffset>
              </wp:positionH>
              <wp:positionV relativeFrom="paragraph">
                <wp:posOffset>-621665</wp:posOffset>
              </wp:positionV>
              <wp:extent cx="0" cy="1180465"/>
              <wp:effectExtent l="76200" t="19050" r="76200" b="76835"/>
              <wp:wrapNone/>
              <wp:docPr id="2" name="Conector reto 2"/>
              <wp:cNvGraphicFramePr/>
              <a:graphic xmlns:a="http://schemas.openxmlformats.org/drawingml/2006/main">
                <a:graphicData uri="http://schemas.microsoft.com/office/word/2010/wordprocessingShape">
                  <wps:wsp>
                    <wps:cNvCnPr/>
                    <wps:spPr>
                      <a:xfrm flipV="1">
                        <a:off x="0" y="0"/>
                        <a:ext cx="0" cy="1180465"/>
                      </a:xfrm>
                      <a:prstGeom prst="line">
                        <a:avLst/>
                      </a:prstGeom>
                      <a:ln w="28575">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45pt,-48.95pt" to="43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" strokecolor="#31849b [2408]" strokeweight="2.25pt">
              <v:shadow on="t" color="black" opacity="22937f" origin=",.5" offset="0,.63889mm"/>
            </v:line>
          </w:pict>
        </mc:Fallback>
      </mc:AlternateContent>
    </w:r>
    <w:r w:rsidR="00C65278" w:rsidRPr="005F537E">
      <w:rPr>
        <w:noProof/>
        <w:sz w:val="32"/>
      </w:rPr>
      <mc:AlternateContent>
        <mc:Choice Requires="wps">
          <w:drawing>
            <wp:anchor distT="0" distB="0" distL="114300" distR="114300" simplePos="0" relativeHeight="251667456" behindDoc="0" locked="0" layoutInCell="1" allowOverlap="1" wp14:anchorId="0B64F0FD" wp14:editId="3A7DD57B">
              <wp:simplePos x="0" y="0"/>
              <wp:positionH relativeFrom="column">
                <wp:posOffset>-1518285</wp:posOffset>
              </wp:positionH>
              <wp:positionV relativeFrom="paragraph">
                <wp:posOffset>-421640</wp:posOffset>
              </wp:positionV>
              <wp:extent cx="8420100" cy="9525"/>
              <wp:effectExtent l="57150" t="38100" r="57150" b="85725"/>
              <wp:wrapNone/>
              <wp:docPr id="7" name="Conector reto 7"/>
              <wp:cNvGraphicFramePr/>
              <a:graphic xmlns:a="http://schemas.openxmlformats.org/drawingml/2006/main">
                <a:graphicData uri="http://schemas.microsoft.com/office/word/2010/wordprocessingShape">
                  <wps:wsp>
                    <wps:cNvCnPr/>
                    <wps:spPr>
                      <a:xfrm>
                        <a:off x="0" y="0"/>
                        <a:ext cx="8420100" cy="9525"/>
                      </a:xfrm>
                      <a:prstGeom prst="line">
                        <a:avLst/>
                      </a:prstGeom>
                      <a:ln w="38100">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5pt,-33.2pt" to="543.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" strokecolor="#31849b [2408]" strokeweight="3pt">
              <v:shadow on="t" color="black" opacity="22937f" origin=",.5" offset="0,.63889mm"/>
            </v:line>
          </w:pict>
        </mc:Fallback>
      </mc:AlternateContent>
    </w:r>
    <w:r w:rsidR="005A0AFB">
      <w:rPr>
        <w:noProof/>
      </w:rPr>
      <w:drawing>
        <wp:anchor distT="0" distB="0" distL="114300" distR="114300" simplePos="0" relativeHeight="251660288" behindDoc="1" locked="0" layoutInCell="1" allowOverlap="1" wp14:anchorId="4AC700EF" wp14:editId="4F7BB7DA">
          <wp:simplePos x="0" y="0"/>
          <wp:positionH relativeFrom="margin">
            <wp:posOffset>-842010</wp:posOffset>
          </wp:positionH>
          <wp:positionV relativeFrom="page">
            <wp:posOffset>104140</wp:posOffset>
          </wp:positionV>
          <wp:extent cx="1982470" cy="828675"/>
          <wp:effectExtent l="0" t="0" r="0" b="9525"/>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47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AFB" w:rsidRPr="005F537E">
      <w:rPr>
        <w:noProof/>
        <w:sz w:val="32"/>
      </w:rPr>
      <mc:AlternateContent>
        <mc:Choice Requires="wps">
          <w:drawing>
            <wp:anchor distT="0" distB="0" distL="114300" distR="114300" simplePos="0" relativeHeight="251661312" behindDoc="0" locked="0" layoutInCell="1" allowOverlap="1" wp14:anchorId="5848F6AB" wp14:editId="022BDB1C">
              <wp:simplePos x="0" y="0"/>
              <wp:positionH relativeFrom="column">
                <wp:posOffset>-1099185</wp:posOffset>
              </wp:positionH>
              <wp:positionV relativeFrom="paragraph">
                <wp:posOffset>-551815</wp:posOffset>
              </wp:positionV>
              <wp:extent cx="7591425" cy="0"/>
              <wp:effectExtent l="0" t="19050" r="9525" b="19050"/>
              <wp:wrapNone/>
              <wp:docPr id="3" name="Conector reto 3"/>
              <wp:cNvGraphicFramePr/>
              <a:graphic xmlns:a="http://schemas.openxmlformats.org/drawingml/2006/main">
                <a:graphicData uri="http://schemas.microsoft.com/office/word/2010/wordprocessingShape">
                  <wps:wsp>
                    <wps:cNvCnPr/>
                    <wps:spPr>
                      <a:xfrm>
                        <a:off x="0" y="0"/>
                        <a:ext cx="7591425" cy="0"/>
                      </a:xfrm>
                      <a:prstGeom prst="line">
                        <a:avLst/>
                      </a:prstGeom>
                      <a:ln w="38100">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ector reto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55pt,-43.45pt" to="511.2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" strokecolor="#31849b [2408]" strokeweight="3pt">
              <v:shadow on="t" color="black" opacity="22937f" origin=",.5" offset="0,.63889mm"/>
            </v:line>
          </w:pict>
        </mc:Fallback>
      </mc:AlternateContent>
    </w:r>
    <w:r w:rsidR="005A0AFB" w:rsidRPr="00D814B1">
      <w:rPr>
        <w:rFonts w:ascii="Bahnschrift SemiBold SemiConden" w:hAnsi="Bahnschrift SemiBold SemiConden"/>
        <w:noProof/>
        <w:sz w:val="32"/>
      </w:rPr>
      <w:t xml:space="preserve"> </w:t>
    </w:r>
  </w:p>
  <w:p w:rsidR="005A0AFB" w:rsidRPr="005F537E" w:rsidRDefault="005A0AFB" w:rsidP="005A0AFB">
    <w:pPr>
      <w:pStyle w:val="Cabealho"/>
      <w:tabs>
        <w:tab w:val="clear" w:pos="8504"/>
        <w:tab w:val="right" w:pos="9639"/>
      </w:tabs>
      <w:ind w:right="-568"/>
      <w:rPr>
        <w:noProof/>
        <w:sz w:val="32"/>
      </w:rPr>
    </w:pPr>
  </w:p>
  <w:p w:rsidR="005A0AFB" w:rsidRDefault="005A0AFB" w:rsidP="005A0AFB">
    <w:pPr>
      <w:pStyle w:val="Cabealho"/>
    </w:pPr>
    <w:r w:rsidRPr="005F537E">
      <w:rPr>
        <w:noProof/>
        <w:sz w:val="32"/>
      </w:rPr>
      <mc:AlternateContent>
        <mc:Choice Requires="wps">
          <w:drawing>
            <wp:anchor distT="0" distB="0" distL="114300" distR="114300" simplePos="0" relativeHeight="251665408" behindDoc="0" locked="0" layoutInCell="1" allowOverlap="1" wp14:anchorId="6781849B" wp14:editId="6EC91A6E">
              <wp:simplePos x="0" y="0"/>
              <wp:positionH relativeFrom="column">
                <wp:posOffset>-2070735</wp:posOffset>
              </wp:positionH>
              <wp:positionV relativeFrom="paragraph">
                <wp:posOffset>140335</wp:posOffset>
              </wp:positionV>
              <wp:extent cx="9315450" cy="0"/>
              <wp:effectExtent l="57150" t="38100" r="57150" b="95250"/>
              <wp:wrapNone/>
              <wp:docPr id="1" name="Conector reto 1"/>
              <wp:cNvGraphicFramePr/>
              <a:graphic xmlns:a="http://schemas.openxmlformats.org/drawingml/2006/main">
                <a:graphicData uri="http://schemas.microsoft.com/office/word/2010/wordprocessingShape">
                  <wps:wsp>
                    <wps:cNvCnPr/>
                    <wps:spPr>
                      <a:xfrm>
                        <a:off x="0" y="0"/>
                        <a:ext cx="9315450" cy="0"/>
                      </a:xfrm>
                      <a:prstGeom prst="line">
                        <a:avLst/>
                      </a:prstGeom>
                      <a:ln w="38100">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05pt,11.05pt" to="57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" strokecolor="#31849b [2408]" strokeweight="3pt">
              <v:shadow on="t" color="black" opacity="22937f" origin=",.5" offset="0,.63889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57"/>
    <w:multiLevelType w:val="hybridMultilevel"/>
    <w:tmpl w:val="6234F44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4442CA"/>
    <w:multiLevelType w:val="multilevel"/>
    <w:tmpl w:val="FCD405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A40A23"/>
    <w:multiLevelType w:val="hybridMultilevel"/>
    <w:tmpl w:val="04FA6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B8170AC"/>
    <w:multiLevelType w:val="multilevel"/>
    <w:tmpl w:val="68A03816"/>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FB"/>
    <w:rsid w:val="000647F3"/>
    <w:rsid w:val="00247A74"/>
    <w:rsid w:val="00271912"/>
    <w:rsid w:val="00364CA7"/>
    <w:rsid w:val="005A0AFB"/>
    <w:rsid w:val="00882136"/>
    <w:rsid w:val="00A316DD"/>
    <w:rsid w:val="00C65278"/>
    <w:rsid w:val="00D4111F"/>
    <w:rsid w:val="00D52609"/>
    <w:rsid w:val="00DA60C6"/>
    <w:rsid w:val="00F578C6"/>
    <w:rsid w:val="00FB1D37"/>
    <w:rsid w:val="00FC6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0AFB"/>
    <w:pPr>
      <w:spacing w:after="160" w:line="259"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0A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0AFB"/>
    <w:rPr>
      <w:rFonts w:ascii="Calibri" w:eastAsia="Calibri" w:hAnsi="Calibri" w:cs="Calibri"/>
      <w:lang w:eastAsia="pt-BR"/>
    </w:rPr>
  </w:style>
  <w:style w:type="paragraph" w:styleId="Rodap">
    <w:name w:val="footer"/>
    <w:basedOn w:val="Normal"/>
    <w:link w:val="RodapChar"/>
    <w:uiPriority w:val="99"/>
    <w:unhideWhenUsed/>
    <w:rsid w:val="005A0AFB"/>
    <w:pPr>
      <w:tabs>
        <w:tab w:val="center" w:pos="4252"/>
        <w:tab w:val="right" w:pos="8504"/>
      </w:tabs>
      <w:spacing w:after="0" w:line="240" w:lineRule="auto"/>
    </w:pPr>
  </w:style>
  <w:style w:type="character" w:customStyle="1" w:styleId="RodapChar">
    <w:name w:val="Rodapé Char"/>
    <w:basedOn w:val="Fontepargpadro"/>
    <w:link w:val="Rodap"/>
    <w:uiPriority w:val="99"/>
    <w:rsid w:val="005A0AFB"/>
    <w:rPr>
      <w:rFonts w:ascii="Calibri" w:eastAsia="Calibri" w:hAnsi="Calibri" w:cs="Calibri"/>
      <w:lang w:eastAsia="pt-BR"/>
    </w:rPr>
  </w:style>
  <w:style w:type="paragraph" w:customStyle="1" w:styleId="TableParagraph">
    <w:name w:val="Table Paragraph"/>
    <w:basedOn w:val="Normal"/>
    <w:uiPriority w:val="1"/>
    <w:qFormat/>
    <w:rsid w:val="00271912"/>
    <w:pPr>
      <w:widowControl w:val="0"/>
      <w:autoSpaceDE w:val="0"/>
      <w:autoSpaceDN w:val="0"/>
      <w:spacing w:after="0" w:line="240" w:lineRule="auto"/>
    </w:pPr>
    <w:rPr>
      <w:rFonts w:ascii="Arial" w:eastAsia="Arial" w:hAnsi="Arial" w:cs="Arial"/>
      <w:lang w:val="pt-PT" w:eastAsia="en-US"/>
    </w:rPr>
  </w:style>
  <w:style w:type="table" w:customStyle="1" w:styleId="TableNormal">
    <w:name w:val="Table Normal"/>
    <w:uiPriority w:val="2"/>
    <w:semiHidden/>
    <w:unhideWhenUsed/>
    <w:qFormat/>
    <w:rsid w:val="002719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FC6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0AFB"/>
    <w:pPr>
      <w:spacing w:after="160" w:line="259"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0A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0AFB"/>
    <w:rPr>
      <w:rFonts w:ascii="Calibri" w:eastAsia="Calibri" w:hAnsi="Calibri" w:cs="Calibri"/>
      <w:lang w:eastAsia="pt-BR"/>
    </w:rPr>
  </w:style>
  <w:style w:type="paragraph" w:styleId="Rodap">
    <w:name w:val="footer"/>
    <w:basedOn w:val="Normal"/>
    <w:link w:val="RodapChar"/>
    <w:uiPriority w:val="99"/>
    <w:unhideWhenUsed/>
    <w:rsid w:val="005A0AFB"/>
    <w:pPr>
      <w:tabs>
        <w:tab w:val="center" w:pos="4252"/>
        <w:tab w:val="right" w:pos="8504"/>
      </w:tabs>
      <w:spacing w:after="0" w:line="240" w:lineRule="auto"/>
    </w:pPr>
  </w:style>
  <w:style w:type="character" w:customStyle="1" w:styleId="RodapChar">
    <w:name w:val="Rodapé Char"/>
    <w:basedOn w:val="Fontepargpadro"/>
    <w:link w:val="Rodap"/>
    <w:uiPriority w:val="99"/>
    <w:rsid w:val="005A0AFB"/>
    <w:rPr>
      <w:rFonts w:ascii="Calibri" w:eastAsia="Calibri" w:hAnsi="Calibri" w:cs="Calibri"/>
      <w:lang w:eastAsia="pt-BR"/>
    </w:rPr>
  </w:style>
  <w:style w:type="paragraph" w:customStyle="1" w:styleId="TableParagraph">
    <w:name w:val="Table Paragraph"/>
    <w:basedOn w:val="Normal"/>
    <w:uiPriority w:val="1"/>
    <w:qFormat/>
    <w:rsid w:val="00271912"/>
    <w:pPr>
      <w:widowControl w:val="0"/>
      <w:autoSpaceDE w:val="0"/>
      <w:autoSpaceDN w:val="0"/>
      <w:spacing w:after="0" w:line="240" w:lineRule="auto"/>
    </w:pPr>
    <w:rPr>
      <w:rFonts w:ascii="Arial" w:eastAsia="Arial" w:hAnsi="Arial" w:cs="Arial"/>
      <w:lang w:val="pt-PT" w:eastAsia="en-US"/>
    </w:rPr>
  </w:style>
  <w:style w:type="table" w:customStyle="1" w:styleId="TableNormal">
    <w:name w:val="Table Normal"/>
    <w:uiPriority w:val="2"/>
    <w:semiHidden/>
    <w:unhideWhenUsed/>
    <w:qFormat/>
    <w:rsid w:val="002719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FC6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pmpp</dc:creator>
  <cp:lastModifiedBy>User</cp:lastModifiedBy>
  <cp:revision>2</cp:revision>
  <cp:lastPrinted>2022-07-28T15:02:00Z</cp:lastPrinted>
  <dcterms:created xsi:type="dcterms:W3CDTF">2022-08-24T17:58:00Z</dcterms:created>
  <dcterms:modified xsi:type="dcterms:W3CDTF">2022-08-24T17:58:00Z</dcterms:modified>
</cp:coreProperties>
</file>