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F62F" w14:textId="77777777" w:rsidR="00C53E6E" w:rsidRDefault="00C53E6E" w:rsidP="00C53E6E">
      <w:pPr>
        <w:rPr>
          <w:rFonts w:ascii="Arial" w:eastAsia="Arial" w:hAnsi="Arial" w:cs="Arial"/>
          <w:bCs/>
          <w:sz w:val="22"/>
        </w:rPr>
      </w:pPr>
    </w:p>
    <w:p w14:paraId="785CA3C6" w14:textId="0670F3C0" w:rsidR="00C53E6E" w:rsidRDefault="00C53E6E" w:rsidP="00C53E6E">
      <w:pPr>
        <w:rPr>
          <w:rFonts w:ascii="Arial" w:eastAsia="Arial" w:hAnsi="Arial" w:cs="Arial"/>
          <w:bCs/>
          <w:sz w:val="22"/>
        </w:rPr>
      </w:pPr>
    </w:p>
    <w:p w14:paraId="7A354E1B" w14:textId="77777777" w:rsidR="00C53E6E" w:rsidRPr="00C53E6E" w:rsidRDefault="00C53E6E" w:rsidP="00C53E6E">
      <w:pPr>
        <w:jc w:val="center"/>
        <w:rPr>
          <w:rFonts w:ascii="Arial" w:eastAsia="Arial" w:hAnsi="Arial" w:cs="Arial"/>
          <w:b/>
          <w:sz w:val="22"/>
        </w:rPr>
      </w:pPr>
      <w:r w:rsidRPr="00C53E6E">
        <w:rPr>
          <w:rFonts w:ascii="Arial" w:eastAsia="Arial" w:hAnsi="Arial" w:cs="Arial"/>
          <w:b/>
          <w:sz w:val="22"/>
        </w:rPr>
        <w:t>TERMO DE COMPROMISSO</w:t>
      </w:r>
    </w:p>
    <w:p w14:paraId="6A025F63" w14:textId="040B5F20" w:rsidR="00C53E6E" w:rsidRPr="00C53E6E" w:rsidRDefault="00AC14FA" w:rsidP="00C53E6E">
      <w:pPr>
        <w:jc w:val="center"/>
        <w:rPr>
          <w:rFonts w:ascii="Arial" w:eastAsia="Arial" w:hAnsi="Arial" w:cs="Arial"/>
          <w:bCs/>
          <w:sz w:val="22"/>
        </w:rPr>
      </w:pPr>
      <w:r w:rsidRPr="00AC14FA">
        <w:rPr>
          <w:rFonts w:ascii="Arial" w:eastAsia="Arial" w:hAnsi="Arial" w:cs="Arial"/>
          <w:bCs/>
          <w:sz w:val="22"/>
        </w:rPr>
        <w:t>DESFILE DE BANDAS E FANFARRAS</w:t>
      </w:r>
    </w:p>
    <w:p w14:paraId="3643C8C5" w14:textId="78124349" w:rsidR="00C53E6E" w:rsidRDefault="00C53E6E" w:rsidP="00C53E6E">
      <w:pPr>
        <w:jc w:val="center"/>
        <w:rPr>
          <w:rFonts w:ascii="Arial" w:eastAsia="Arial" w:hAnsi="Arial" w:cs="Arial"/>
          <w:bCs/>
          <w:sz w:val="22"/>
        </w:rPr>
      </w:pPr>
      <w:r w:rsidRPr="00C53E6E">
        <w:rPr>
          <w:rFonts w:ascii="Arial" w:eastAsia="Arial" w:hAnsi="Arial" w:cs="Arial"/>
          <w:bCs/>
          <w:sz w:val="22"/>
        </w:rPr>
        <w:t>ANO 2022</w:t>
      </w:r>
    </w:p>
    <w:p w14:paraId="4F9AF334" w14:textId="77777777" w:rsidR="00C53E6E" w:rsidRDefault="00C53E6E" w:rsidP="00C53E6E">
      <w:pPr>
        <w:rPr>
          <w:rFonts w:ascii="Arial" w:eastAsia="Arial" w:hAnsi="Arial" w:cs="Arial"/>
          <w:bCs/>
          <w:sz w:val="22"/>
        </w:rPr>
      </w:pPr>
    </w:p>
    <w:p w14:paraId="02E7E8CC" w14:textId="29053DBC" w:rsidR="00AC14FA" w:rsidRPr="00AC14FA" w:rsidRDefault="00AC14FA" w:rsidP="00AC14FA">
      <w:pPr>
        <w:rPr>
          <w:rFonts w:ascii="Arial" w:eastAsia="Arial" w:hAnsi="Arial" w:cs="Arial"/>
          <w:bCs/>
          <w:sz w:val="22"/>
        </w:rPr>
      </w:pPr>
      <w:r w:rsidRPr="00AC14FA">
        <w:rPr>
          <w:rFonts w:ascii="Arial" w:eastAsia="Arial" w:hAnsi="Arial" w:cs="Arial"/>
          <w:bCs/>
          <w:sz w:val="22"/>
        </w:rPr>
        <w:t xml:space="preserve">Eu, </w:t>
      </w:r>
      <w:r>
        <w:rPr>
          <w:rFonts w:ascii="Arial" w:eastAsia="Arial" w:hAnsi="Arial" w:cs="Arial"/>
          <w:bCs/>
          <w:sz w:val="22"/>
        </w:rPr>
        <w:t>____________________________________________________</w:t>
      </w:r>
      <w:r w:rsidRPr="00AC14FA">
        <w:rPr>
          <w:rFonts w:ascii="Arial" w:eastAsia="Arial" w:hAnsi="Arial" w:cs="Arial"/>
          <w:bCs/>
          <w:sz w:val="22"/>
        </w:rPr>
        <w:t xml:space="preserve">, responsável legal pela Instituição </w:t>
      </w:r>
      <w:r>
        <w:rPr>
          <w:rFonts w:ascii="Arial" w:eastAsia="Arial" w:hAnsi="Arial" w:cs="Arial"/>
          <w:bCs/>
          <w:sz w:val="22"/>
        </w:rPr>
        <w:t>______________________________________________________</w:t>
      </w:r>
      <w:r w:rsidRPr="00AC14FA">
        <w:rPr>
          <w:rFonts w:ascii="Arial" w:eastAsia="Arial" w:hAnsi="Arial" w:cs="Arial"/>
          <w:bCs/>
          <w:sz w:val="22"/>
        </w:rPr>
        <w:t xml:space="preserve">, portador(a) do RG nº </w:t>
      </w:r>
      <w:r>
        <w:rPr>
          <w:rFonts w:ascii="Arial" w:eastAsia="Arial" w:hAnsi="Arial" w:cs="Arial"/>
          <w:bCs/>
          <w:sz w:val="22"/>
        </w:rPr>
        <w:t>___________________</w:t>
      </w:r>
      <w:r w:rsidRPr="00AC14FA">
        <w:rPr>
          <w:rFonts w:ascii="Arial" w:eastAsia="Arial" w:hAnsi="Arial" w:cs="Arial"/>
          <w:bCs/>
          <w:sz w:val="22"/>
        </w:rPr>
        <w:t>, inscrito (a) pelo CPF nº</w:t>
      </w:r>
      <w:r>
        <w:rPr>
          <w:rFonts w:ascii="Arial" w:eastAsia="Arial" w:hAnsi="Arial" w:cs="Arial"/>
          <w:bCs/>
          <w:sz w:val="22"/>
        </w:rPr>
        <w:t xml:space="preserve"> ______________________</w:t>
      </w:r>
      <w:r w:rsidRPr="00AC14FA">
        <w:rPr>
          <w:rFonts w:ascii="Arial" w:eastAsia="Arial" w:hAnsi="Arial" w:cs="Arial"/>
          <w:bCs/>
          <w:sz w:val="22"/>
        </w:rPr>
        <w:t>, comprometo-me e responsabilizo</w:t>
      </w:r>
      <w:r>
        <w:rPr>
          <w:rFonts w:ascii="Arial" w:eastAsia="Arial" w:hAnsi="Arial" w:cs="Arial"/>
          <w:bCs/>
          <w:sz w:val="22"/>
        </w:rPr>
        <w:t>-</w:t>
      </w:r>
      <w:r w:rsidRPr="00AC14FA">
        <w:rPr>
          <w:rFonts w:ascii="Arial" w:eastAsia="Arial" w:hAnsi="Arial" w:cs="Arial"/>
          <w:bCs/>
          <w:sz w:val="22"/>
        </w:rPr>
        <w:t>me pela participação e condução da instituição acima mencionada no DESFILE BANDAS E FANFARRAS– ANO 2022, que acontecerá no dia 3 de setembro, sábado, das 17h às 22h, no Parque dos Ervais, zelando pelo cumprimento dos prazos, datas e normas dispostas no REGULAMENTO.</w:t>
      </w:r>
    </w:p>
    <w:p w14:paraId="15DA8412" w14:textId="5171FDA1" w:rsidR="00AC14FA" w:rsidRDefault="00AC14FA" w:rsidP="00AC14FA">
      <w:pPr>
        <w:rPr>
          <w:rFonts w:ascii="Arial" w:eastAsia="Arial" w:hAnsi="Arial" w:cs="Arial"/>
          <w:bCs/>
          <w:sz w:val="22"/>
        </w:rPr>
      </w:pPr>
      <w:r w:rsidRPr="00AC14FA">
        <w:rPr>
          <w:rFonts w:ascii="Arial" w:eastAsia="Arial" w:hAnsi="Arial" w:cs="Arial"/>
          <w:bCs/>
          <w:sz w:val="22"/>
        </w:rPr>
        <w:t>Ciente dos compromissos e responsabilidades, assino o presente TERMO DE COMPROMISSO que regulariza a participação no evento.</w:t>
      </w:r>
    </w:p>
    <w:p w14:paraId="1D1BEB46" w14:textId="77777777" w:rsidR="00AC14FA" w:rsidRPr="00AC14FA" w:rsidRDefault="00AC14FA" w:rsidP="00AC14FA">
      <w:pPr>
        <w:rPr>
          <w:rFonts w:ascii="Arial" w:eastAsia="Arial" w:hAnsi="Arial" w:cs="Arial"/>
          <w:bCs/>
          <w:sz w:val="22"/>
        </w:rPr>
      </w:pPr>
    </w:p>
    <w:p w14:paraId="7B097596" w14:textId="0BC91D6B" w:rsidR="00AC14FA" w:rsidRDefault="00AC14FA" w:rsidP="00AC14FA">
      <w:pPr>
        <w:rPr>
          <w:rFonts w:ascii="Arial" w:eastAsia="Arial" w:hAnsi="Arial" w:cs="Arial"/>
          <w:bCs/>
          <w:sz w:val="22"/>
        </w:rPr>
      </w:pPr>
      <w:r w:rsidRPr="00AC14FA">
        <w:rPr>
          <w:rFonts w:ascii="Arial" w:eastAsia="Arial" w:hAnsi="Arial" w:cs="Arial"/>
          <w:bCs/>
          <w:sz w:val="22"/>
        </w:rPr>
        <w:t xml:space="preserve">Ponta </w:t>
      </w:r>
      <w:proofErr w:type="gramStart"/>
      <w:r w:rsidRPr="00AC14FA">
        <w:rPr>
          <w:rFonts w:ascii="Arial" w:eastAsia="Arial" w:hAnsi="Arial" w:cs="Arial"/>
          <w:bCs/>
          <w:sz w:val="22"/>
        </w:rPr>
        <w:t>Porã,</w:t>
      </w:r>
      <w:r>
        <w:rPr>
          <w:rFonts w:ascii="Arial" w:eastAsia="Arial" w:hAnsi="Arial" w:cs="Arial"/>
          <w:bCs/>
          <w:sz w:val="22"/>
        </w:rPr>
        <w:t>_</w:t>
      </w:r>
      <w:proofErr w:type="gramEnd"/>
      <w:r>
        <w:rPr>
          <w:rFonts w:ascii="Arial" w:eastAsia="Arial" w:hAnsi="Arial" w:cs="Arial"/>
          <w:bCs/>
          <w:sz w:val="22"/>
        </w:rPr>
        <w:t>_______/_________/___________</w:t>
      </w:r>
      <w:r w:rsidRPr="00AC14FA">
        <w:rPr>
          <w:rFonts w:ascii="Arial" w:eastAsia="Arial" w:hAnsi="Arial" w:cs="Arial"/>
          <w:bCs/>
          <w:sz w:val="22"/>
        </w:rPr>
        <w:t>.</w:t>
      </w:r>
    </w:p>
    <w:p w14:paraId="3D7A3A68" w14:textId="77777777" w:rsidR="00AC14FA" w:rsidRPr="00AC14FA" w:rsidRDefault="00AC14FA" w:rsidP="00AC14FA">
      <w:pPr>
        <w:rPr>
          <w:rFonts w:ascii="Arial" w:eastAsia="Arial" w:hAnsi="Arial" w:cs="Arial"/>
          <w:bCs/>
          <w:sz w:val="22"/>
        </w:rPr>
      </w:pPr>
    </w:p>
    <w:p w14:paraId="34F10489" w14:textId="5D567776" w:rsidR="00AC14FA" w:rsidRDefault="00AC14FA" w:rsidP="00AC14FA">
      <w:pPr>
        <w:rPr>
          <w:rFonts w:ascii="Arial" w:eastAsia="Arial" w:hAnsi="Arial" w:cs="Arial"/>
          <w:bCs/>
          <w:sz w:val="22"/>
        </w:rPr>
      </w:pPr>
      <w:r w:rsidRPr="00AC14FA">
        <w:rPr>
          <w:rFonts w:ascii="Arial" w:eastAsia="Arial" w:hAnsi="Arial" w:cs="Arial"/>
          <w:bCs/>
          <w:sz w:val="22"/>
        </w:rPr>
        <w:t xml:space="preserve">Encaminhar este Termo no e-mail: </w:t>
      </w:r>
      <w:hyperlink r:id="rId7" w:history="1">
        <w:r w:rsidRPr="00936AF2">
          <w:rPr>
            <w:rStyle w:val="Hyperlink"/>
            <w:rFonts w:ascii="Arial" w:eastAsia="Arial" w:hAnsi="Arial" w:cs="Arial"/>
            <w:bCs/>
            <w:sz w:val="22"/>
          </w:rPr>
          <w:t>desfilecivicopontapora2022@gmail.com</w:t>
        </w:r>
      </w:hyperlink>
    </w:p>
    <w:p w14:paraId="764650B7" w14:textId="77777777" w:rsidR="00AC14FA" w:rsidRPr="00AC14FA" w:rsidRDefault="00AC14FA" w:rsidP="00AC14FA">
      <w:pPr>
        <w:rPr>
          <w:rFonts w:ascii="Arial" w:eastAsia="Arial" w:hAnsi="Arial" w:cs="Arial"/>
          <w:bCs/>
          <w:sz w:val="22"/>
        </w:rPr>
      </w:pPr>
    </w:p>
    <w:p w14:paraId="26CBD673" w14:textId="1D47DE27" w:rsidR="00C53E6E" w:rsidRPr="00C53E6E" w:rsidRDefault="00AC14FA" w:rsidP="00AC14FA">
      <w:r w:rsidRPr="00AC14FA">
        <w:rPr>
          <w:rFonts w:ascii="Arial" w:eastAsia="Arial" w:hAnsi="Arial" w:cs="Arial"/>
          <w:bCs/>
          <w:sz w:val="22"/>
        </w:rPr>
        <w:t>Favor informar número de telefone com WhatsApp:</w:t>
      </w:r>
    </w:p>
    <w:sectPr w:rsidR="00C53E6E" w:rsidRPr="00C5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531" w:right="1149" w:bottom="1572" w:left="1020" w:header="287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A354" w14:textId="77777777" w:rsidR="006D58F3" w:rsidRDefault="006D58F3">
      <w:pPr>
        <w:spacing w:after="0" w:line="240" w:lineRule="auto"/>
      </w:pPr>
      <w:r>
        <w:separator/>
      </w:r>
    </w:p>
  </w:endnote>
  <w:endnote w:type="continuationSeparator" w:id="0">
    <w:p w14:paraId="08163161" w14:textId="77777777" w:rsidR="006D58F3" w:rsidRDefault="006D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8CAF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3934C083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15A8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2A39A806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CEFE" w14:textId="77777777" w:rsidR="007A4B9B" w:rsidRDefault="00000000">
    <w:pPr>
      <w:tabs>
        <w:tab w:val="center" w:pos="4897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b/>
        <w:sz w:val="20"/>
      </w:rPr>
      <w:t xml:space="preserve">Prefeitura Municipal de Ponta Porã </w:t>
    </w:r>
  </w:p>
  <w:p w14:paraId="171BB66E" w14:textId="77777777" w:rsidR="007A4B9B" w:rsidRDefault="00000000">
    <w:pPr>
      <w:spacing w:after="0" w:line="259" w:lineRule="auto"/>
      <w:ind w:left="1731" w:right="0" w:firstLine="0"/>
      <w:jc w:val="left"/>
    </w:pPr>
    <w:r>
      <w:rPr>
        <w:rFonts w:ascii="Arial" w:eastAsia="Arial" w:hAnsi="Arial" w:cs="Arial"/>
        <w:b/>
        <w:sz w:val="16"/>
      </w:rPr>
      <w:t xml:space="preserve">Rua Guia Lopes nº 663 | Centro | CEP: 79904-654 | Ponta Porã-MS fone (67) 3926 6770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0EC2" w14:textId="77777777" w:rsidR="006D58F3" w:rsidRDefault="006D58F3">
      <w:pPr>
        <w:spacing w:after="0" w:line="240" w:lineRule="auto"/>
      </w:pPr>
      <w:r>
        <w:separator/>
      </w:r>
    </w:p>
  </w:footnote>
  <w:footnote w:type="continuationSeparator" w:id="0">
    <w:p w14:paraId="6F4A89AE" w14:textId="77777777" w:rsidR="006D58F3" w:rsidRDefault="006D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DCD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CFFC06E" wp14:editId="7A8628FA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7DF0A1E" wp14:editId="1293C7CA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784D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A644E46" wp14:editId="051BAE9F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206BF6A" wp14:editId="27E9FB15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D1C0" w14:textId="77777777" w:rsidR="007A4B9B" w:rsidRDefault="00000000">
    <w:pPr>
      <w:spacing w:after="0" w:line="259" w:lineRule="auto"/>
      <w:ind w:left="0" w:right="54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6522999" wp14:editId="2912ABAC">
          <wp:simplePos x="0" y="0"/>
          <wp:positionH relativeFrom="page">
            <wp:posOffset>6209665</wp:posOffset>
          </wp:positionH>
          <wp:positionV relativeFrom="page">
            <wp:posOffset>271170</wp:posOffset>
          </wp:positionV>
          <wp:extent cx="589915" cy="70165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915" cy="7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C50BE33" wp14:editId="509D86C3">
          <wp:simplePos x="0" y="0"/>
          <wp:positionH relativeFrom="page">
            <wp:posOffset>720090</wp:posOffset>
          </wp:positionH>
          <wp:positionV relativeFrom="page">
            <wp:posOffset>535305</wp:posOffset>
          </wp:positionV>
          <wp:extent cx="1133005" cy="426720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300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44C"/>
    <w:multiLevelType w:val="hybridMultilevel"/>
    <w:tmpl w:val="9F12DB92"/>
    <w:lvl w:ilvl="0" w:tplc="2AA45A62">
      <w:start w:val="1"/>
      <w:numFmt w:val="upperRoman"/>
      <w:lvlText w:val="%1"/>
      <w:lvlJc w:val="left"/>
      <w:pPr>
        <w:ind w:left="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62E42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88862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6C316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085CE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0E860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68BB6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6251A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0D056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E2F6B"/>
    <w:multiLevelType w:val="hybridMultilevel"/>
    <w:tmpl w:val="C33C8CCE"/>
    <w:lvl w:ilvl="0" w:tplc="1C08B518">
      <w:start w:val="1"/>
      <w:numFmt w:val="bullet"/>
      <w:lvlText w:val="➢"/>
      <w:lvlJc w:val="left"/>
      <w:pPr>
        <w:ind w:left="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8608">
      <w:start w:val="1"/>
      <w:numFmt w:val="bullet"/>
      <w:lvlText w:val="o"/>
      <w:lvlJc w:val="left"/>
      <w:pPr>
        <w:ind w:left="1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823410">
      <w:start w:val="1"/>
      <w:numFmt w:val="bullet"/>
      <w:lvlText w:val="▪"/>
      <w:lvlJc w:val="left"/>
      <w:pPr>
        <w:ind w:left="2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48938">
      <w:start w:val="1"/>
      <w:numFmt w:val="bullet"/>
      <w:lvlText w:val="•"/>
      <w:lvlJc w:val="left"/>
      <w:pPr>
        <w:ind w:left="2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88C6A">
      <w:start w:val="1"/>
      <w:numFmt w:val="bullet"/>
      <w:lvlText w:val="o"/>
      <w:lvlJc w:val="left"/>
      <w:pPr>
        <w:ind w:left="3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C8908">
      <w:start w:val="1"/>
      <w:numFmt w:val="bullet"/>
      <w:lvlText w:val="▪"/>
      <w:lvlJc w:val="left"/>
      <w:pPr>
        <w:ind w:left="4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A0A32">
      <w:start w:val="1"/>
      <w:numFmt w:val="bullet"/>
      <w:lvlText w:val="•"/>
      <w:lvlJc w:val="left"/>
      <w:pPr>
        <w:ind w:left="5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8FE2E">
      <w:start w:val="1"/>
      <w:numFmt w:val="bullet"/>
      <w:lvlText w:val="o"/>
      <w:lvlJc w:val="left"/>
      <w:pPr>
        <w:ind w:left="5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AB45E">
      <w:start w:val="1"/>
      <w:numFmt w:val="bullet"/>
      <w:lvlText w:val="▪"/>
      <w:lvlJc w:val="left"/>
      <w:pPr>
        <w:ind w:left="6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1B7A78"/>
    <w:multiLevelType w:val="hybridMultilevel"/>
    <w:tmpl w:val="308AA930"/>
    <w:lvl w:ilvl="0" w:tplc="0F104044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85600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E2880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43E2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01726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4F24E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6519E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E8CC94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00350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C4FD8"/>
    <w:multiLevelType w:val="hybridMultilevel"/>
    <w:tmpl w:val="914A57BE"/>
    <w:lvl w:ilvl="0" w:tplc="6D98015A">
      <w:start w:val="1"/>
      <w:numFmt w:val="lowerLetter"/>
      <w:lvlText w:val="%1)"/>
      <w:lvlJc w:val="left"/>
      <w:pPr>
        <w:ind w:left="6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211CA">
      <w:start w:val="1"/>
      <w:numFmt w:val="lowerLetter"/>
      <w:lvlText w:val="%2"/>
      <w:lvlJc w:val="left"/>
      <w:pPr>
        <w:ind w:left="1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25D40">
      <w:start w:val="1"/>
      <w:numFmt w:val="lowerRoman"/>
      <w:lvlText w:val="%3"/>
      <w:lvlJc w:val="left"/>
      <w:pPr>
        <w:ind w:left="2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E612A">
      <w:start w:val="1"/>
      <w:numFmt w:val="decimal"/>
      <w:lvlText w:val="%4"/>
      <w:lvlJc w:val="left"/>
      <w:pPr>
        <w:ind w:left="2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8D828">
      <w:start w:val="1"/>
      <w:numFmt w:val="lowerLetter"/>
      <w:lvlText w:val="%5"/>
      <w:lvlJc w:val="left"/>
      <w:pPr>
        <w:ind w:left="3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A6B3A">
      <w:start w:val="1"/>
      <w:numFmt w:val="lowerRoman"/>
      <w:lvlText w:val="%6"/>
      <w:lvlJc w:val="left"/>
      <w:pPr>
        <w:ind w:left="41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E6198">
      <w:start w:val="1"/>
      <w:numFmt w:val="decimal"/>
      <w:lvlText w:val="%7"/>
      <w:lvlJc w:val="left"/>
      <w:pPr>
        <w:ind w:left="48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AEA0C">
      <w:start w:val="1"/>
      <w:numFmt w:val="lowerLetter"/>
      <w:lvlText w:val="%8"/>
      <w:lvlJc w:val="left"/>
      <w:pPr>
        <w:ind w:left="56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D05F9A">
      <w:start w:val="1"/>
      <w:numFmt w:val="lowerRoman"/>
      <w:lvlText w:val="%9"/>
      <w:lvlJc w:val="left"/>
      <w:pPr>
        <w:ind w:left="63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9C1E35"/>
    <w:multiLevelType w:val="hybridMultilevel"/>
    <w:tmpl w:val="0EA051AC"/>
    <w:lvl w:ilvl="0" w:tplc="B2A85AB0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E31F4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D396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E1DF0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89C3E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300398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E63C1A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4A352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AB76E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27582"/>
    <w:multiLevelType w:val="hybridMultilevel"/>
    <w:tmpl w:val="B254F8AA"/>
    <w:lvl w:ilvl="0" w:tplc="5D72542C">
      <w:start w:val="1"/>
      <w:numFmt w:val="lowerLetter"/>
      <w:lvlText w:val="%1)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C68F8">
      <w:start w:val="1"/>
      <w:numFmt w:val="lowerLetter"/>
      <w:lvlText w:val="%2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8BC18">
      <w:start w:val="1"/>
      <w:numFmt w:val="lowerRoman"/>
      <w:lvlText w:val="%3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6A6254">
      <w:start w:val="1"/>
      <w:numFmt w:val="decimal"/>
      <w:lvlText w:val="%4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C3D90">
      <w:start w:val="1"/>
      <w:numFmt w:val="lowerLetter"/>
      <w:lvlText w:val="%5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E3EE0">
      <w:start w:val="1"/>
      <w:numFmt w:val="lowerRoman"/>
      <w:lvlText w:val="%6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23C90">
      <w:start w:val="1"/>
      <w:numFmt w:val="decimal"/>
      <w:lvlText w:val="%7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294D4">
      <w:start w:val="1"/>
      <w:numFmt w:val="lowerLetter"/>
      <w:lvlText w:val="%8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A3CB0">
      <w:start w:val="1"/>
      <w:numFmt w:val="lowerRoman"/>
      <w:lvlText w:val="%9"/>
      <w:lvlJc w:val="left"/>
      <w:pPr>
        <w:ind w:left="6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97760B"/>
    <w:multiLevelType w:val="hybridMultilevel"/>
    <w:tmpl w:val="A41EA32C"/>
    <w:lvl w:ilvl="0" w:tplc="601C7864">
      <w:start w:val="1"/>
      <w:numFmt w:val="lowerLetter"/>
      <w:lvlText w:val="%1)"/>
      <w:lvlJc w:val="left"/>
      <w:pPr>
        <w:ind w:left="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666A0">
      <w:start w:val="1"/>
      <w:numFmt w:val="lowerLetter"/>
      <w:lvlText w:val="%2"/>
      <w:lvlJc w:val="left"/>
      <w:pPr>
        <w:ind w:left="1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BFB4">
      <w:start w:val="1"/>
      <w:numFmt w:val="lowerRoman"/>
      <w:lvlText w:val="%3"/>
      <w:lvlJc w:val="left"/>
      <w:pPr>
        <w:ind w:left="2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6B5D0">
      <w:start w:val="1"/>
      <w:numFmt w:val="decimal"/>
      <w:lvlText w:val="%4"/>
      <w:lvlJc w:val="left"/>
      <w:pPr>
        <w:ind w:left="2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2EB6A">
      <w:start w:val="1"/>
      <w:numFmt w:val="lowerLetter"/>
      <w:lvlText w:val="%5"/>
      <w:lvlJc w:val="left"/>
      <w:pPr>
        <w:ind w:left="3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C400">
      <w:start w:val="1"/>
      <w:numFmt w:val="lowerRoman"/>
      <w:lvlText w:val="%6"/>
      <w:lvlJc w:val="left"/>
      <w:pPr>
        <w:ind w:left="41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8F5EC">
      <w:start w:val="1"/>
      <w:numFmt w:val="decimal"/>
      <w:lvlText w:val="%7"/>
      <w:lvlJc w:val="left"/>
      <w:pPr>
        <w:ind w:left="49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23D78">
      <w:start w:val="1"/>
      <w:numFmt w:val="lowerLetter"/>
      <w:lvlText w:val="%8"/>
      <w:lvlJc w:val="left"/>
      <w:pPr>
        <w:ind w:left="56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6E048">
      <w:start w:val="1"/>
      <w:numFmt w:val="lowerRoman"/>
      <w:lvlText w:val="%9"/>
      <w:lvlJc w:val="left"/>
      <w:pPr>
        <w:ind w:left="63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B0F7B"/>
    <w:multiLevelType w:val="hybridMultilevel"/>
    <w:tmpl w:val="4502CBDE"/>
    <w:lvl w:ilvl="0" w:tplc="A940788E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055CE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66EAC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05876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03B32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91F6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8FC08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63B52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2D0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8216230">
    <w:abstractNumId w:val="0"/>
  </w:num>
  <w:num w:numId="2" w16cid:durableId="1857033884">
    <w:abstractNumId w:val="4"/>
  </w:num>
  <w:num w:numId="3" w16cid:durableId="45379064">
    <w:abstractNumId w:val="6"/>
  </w:num>
  <w:num w:numId="4" w16cid:durableId="1571307823">
    <w:abstractNumId w:val="5"/>
  </w:num>
  <w:num w:numId="5" w16cid:durableId="1489710419">
    <w:abstractNumId w:val="3"/>
  </w:num>
  <w:num w:numId="6" w16cid:durableId="1700737880">
    <w:abstractNumId w:val="2"/>
  </w:num>
  <w:num w:numId="7" w16cid:durableId="743533513">
    <w:abstractNumId w:val="1"/>
  </w:num>
  <w:num w:numId="8" w16cid:durableId="3633359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9B"/>
    <w:rsid w:val="006D58F3"/>
    <w:rsid w:val="007A4B9B"/>
    <w:rsid w:val="00AA5C8B"/>
    <w:rsid w:val="00AC14FA"/>
    <w:rsid w:val="00C53E6E"/>
    <w:rsid w:val="00DB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1D2E"/>
  <w15:docId w15:val="{992D53A8-F39C-4C06-94A5-08862431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364" w:lineRule="auto"/>
      <w:ind w:left="236" w:right="111" w:hanging="10"/>
      <w:jc w:val="both"/>
    </w:pPr>
    <w:rPr>
      <w:rFonts w:ascii="Verdana" w:eastAsia="Verdana" w:hAnsi="Verdana" w:cs="Verdana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8"/>
      </w:numPr>
      <w:spacing w:after="157"/>
      <w:ind w:left="128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13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C53E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sfilecivicopontapora202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Giulliano Pasa</cp:lastModifiedBy>
  <cp:revision>3</cp:revision>
  <dcterms:created xsi:type="dcterms:W3CDTF">2022-08-04T13:47:00Z</dcterms:created>
  <dcterms:modified xsi:type="dcterms:W3CDTF">2022-08-04T14:03:00Z</dcterms:modified>
</cp:coreProperties>
</file>